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33EF" w14:textId="795C7639" w:rsidR="00E03D5B" w:rsidRDefault="00CD563B" w:rsidP="00E03D5B">
      <w:pPr>
        <w:pStyle w:val="Header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90A">
        <w:t>Aquatics</w:t>
      </w:r>
      <w:r w:rsidR="00E03D5B">
        <w:t xml:space="preserve"> 2021 60 Day Meetings</w:t>
      </w:r>
      <w:r w:rsidR="00BC490A">
        <w:t xml:space="preserve"> </w:t>
      </w:r>
    </w:p>
    <w:p w14:paraId="626A8DF4" w14:textId="5DC772FD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 xml:space="preserve">d Responsibility and Shared Benefits, Accountability and Transparency, Proactive Innovation, </w:t>
            </w:r>
            <w:proofErr w:type="gramStart"/>
            <w:r w:rsidRPr="00F94DE7">
              <w:t>Diversity</w:t>
            </w:r>
            <w:proofErr w:type="gramEnd"/>
            <w:r w:rsidRPr="00F94DE7">
              <w:t xml:space="preserve">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8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645691BE" w:rsidR="003E3D7C" w:rsidRPr="006A4247" w:rsidRDefault="00833FBA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August 10,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39BB27BC" w:rsidR="003E3D7C" w:rsidRPr="006A4247" w:rsidRDefault="007C47DB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C47DB">
              <w:rPr>
                <w:rFonts w:asciiTheme="minorHAnsi" w:hAnsiTheme="minorHAnsi" w:cstheme="minorHAnsi"/>
              </w:rPr>
              <w:t>(833) 255-</w:t>
            </w:r>
            <w:proofErr w:type="gramStart"/>
            <w:r w:rsidRPr="007C47DB">
              <w:rPr>
                <w:rFonts w:asciiTheme="minorHAnsi" w:hAnsiTheme="minorHAnsi" w:cstheme="minorHAnsi"/>
              </w:rPr>
              <w:t>2803,,</w:t>
            </w:r>
            <w:proofErr w:type="gramEnd"/>
            <w:r w:rsidRPr="007C47DB">
              <w:rPr>
                <w:rFonts w:asciiTheme="minorHAnsi" w:hAnsiTheme="minorHAnsi" w:cstheme="minorHAnsi"/>
              </w:rPr>
              <w:t xml:space="preserve">855752524# 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15BF8FF5" w:rsidR="00AA2442" w:rsidRPr="006A4247" w:rsidRDefault="00833FBA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F03ED1">
              <w:rPr>
                <w:rFonts w:asciiTheme="minorHAnsi" w:hAnsiTheme="minorHAnsi" w:cstheme="minorHAnsi"/>
              </w:rPr>
              <w:t>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03ED1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135093A7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33FBA">
              <w:rPr>
                <w:rFonts w:asciiTheme="minorHAnsi" w:hAnsiTheme="minorHAnsi" w:cstheme="minorHAnsi"/>
              </w:rPr>
              <w:t>0</w:t>
            </w:r>
            <w:r w:rsidR="00F03ED1">
              <w:rPr>
                <w:rFonts w:asciiTheme="minorHAnsi" w:hAnsiTheme="minorHAnsi" w:cstheme="minorHAnsi"/>
              </w:rPr>
              <w:t>:</w:t>
            </w:r>
            <w:r w:rsidR="00833FBA">
              <w:rPr>
                <w:rFonts w:asciiTheme="minorHAnsi" w:hAnsiTheme="minorHAnsi" w:cstheme="minorHAnsi"/>
              </w:rPr>
              <w:t>0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962B39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6C0D00D7" w:rsidR="00E151B0" w:rsidRPr="006A4247" w:rsidRDefault="00CA7D5D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B85C41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Kristal Davis-</w:t>
            </w:r>
            <w:proofErr w:type="spellStart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Fadtke</w:t>
            </w:r>
            <w:proofErr w:type="spellEnd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, CDFW</w:t>
            </w:r>
          </w:p>
          <w:p w14:paraId="5CB7E87A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Ken </w:t>
            </w:r>
            <w:proofErr w:type="spellStart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Kundargi</w:t>
            </w:r>
            <w:proofErr w:type="spellEnd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, CDFW</w:t>
            </w:r>
          </w:p>
          <w:p w14:paraId="165E795F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Jonathan Williams, CDFW</w:t>
            </w:r>
          </w:p>
          <w:p w14:paraId="0BED2EAC" w14:textId="77777777" w:rsidR="009855A7" w:rsidRPr="00700012" w:rsidRDefault="009855A7" w:rsidP="009855A7">
            <w:pPr>
              <w:pStyle w:val="NameRole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Nick Bauer, CDFW</w:t>
            </w:r>
          </w:p>
          <w:p w14:paraId="25243728" w14:textId="77777777" w:rsidR="009855A7" w:rsidRPr="00700012" w:rsidRDefault="009855A7" w:rsidP="009855A7">
            <w:pPr>
              <w:pStyle w:val="NameRole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Andrew </w:t>
            </w:r>
            <w:proofErr w:type="spellStart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Huneycutt</w:t>
            </w:r>
            <w:proofErr w:type="spellEnd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, CDFW</w:t>
            </w:r>
          </w:p>
          <w:p w14:paraId="7964B59F" w14:textId="77777777" w:rsidR="009855A7" w:rsidRPr="00700012" w:rsidRDefault="009855A7" w:rsidP="009855A7">
            <w:pPr>
              <w:pStyle w:val="NameRole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Matt Johnson, CDFW</w:t>
            </w:r>
          </w:p>
          <w:p w14:paraId="594A5577" w14:textId="13BDABDF" w:rsidR="00EF5C0B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April Hennessy, CDFW</w:t>
            </w:r>
          </w:p>
          <w:p w14:paraId="6E77443A" w14:textId="774E8D7F" w:rsidR="00BB0786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Crystal Rigby, CDFW</w:t>
            </w:r>
          </w:p>
          <w:p w14:paraId="626A8E10" w14:textId="67B93C86" w:rsidR="00BB0786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53C9A7" w14:textId="77777777" w:rsidR="00BB0786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Carrol Wallen, CDFW</w:t>
            </w:r>
          </w:p>
          <w:p w14:paraId="516BF7DD" w14:textId="77777777" w:rsidR="00BB0786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Robert </w:t>
            </w:r>
            <w:proofErr w:type="spellStart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Sherrick</w:t>
            </w:r>
            <w:proofErr w:type="spellEnd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, CDFW</w:t>
            </w:r>
          </w:p>
          <w:p w14:paraId="4E487A7A" w14:textId="3B5E1128" w:rsidR="00346D31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Mohammed Anwar, CDFW </w:t>
            </w:r>
            <w:r w:rsidR="00346D31" w:rsidRPr="00700012">
              <w:rPr>
                <w:rStyle w:val="Style4"/>
                <w:rFonts w:asciiTheme="minorHAnsi" w:hAnsiTheme="minorHAnsi" w:cstheme="minorHAnsi"/>
                <w:sz w:val="20"/>
              </w:rPr>
              <w:t>Felipe La Luz, CDFW</w:t>
            </w:r>
          </w:p>
          <w:p w14:paraId="4D8F79A1" w14:textId="77777777" w:rsidR="00346D31" w:rsidRPr="00700012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Zachary Kearns, CDFW</w:t>
            </w:r>
          </w:p>
          <w:p w14:paraId="6BA963FD" w14:textId="3264E746" w:rsidR="00346D31" w:rsidRPr="00700012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Marin Greenwood, ICF </w:t>
            </w:r>
          </w:p>
          <w:p w14:paraId="64092DF6" w14:textId="4DD8C9D2" w:rsidR="00417C4A" w:rsidRPr="00700012" w:rsidRDefault="00417C4A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Jim Lecky, ICF </w:t>
            </w:r>
          </w:p>
          <w:p w14:paraId="420630A7" w14:textId="78211234" w:rsidR="009855A7" w:rsidRPr="00700012" w:rsidRDefault="00346D31" w:rsidP="00700012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Ali Forsythe, Sites Authority</w:t>
            </w:r>
          </w:p>
          <w:p w14:paraId="626A8E13" w14:textId="68A033AD" w:rsidR="00EF5C0B" w:rsidRPr="00700012" w:rsidRDefault="00EF5C0B" w:rsidP="009855A7">
            <w:pPr>
              <w:pStyle w:val="NameRole"/>
              <w:rPr>
                <w:rStyle w:val="Style4"/>
                <w:rFonts w:asciiTheme="minorHAnsi" w:hAnsiTheme="minorHAnsi" w:cstheme="minorHAnsi"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78C924" w14:textId="77777777" w:rsidR="00430D1A" w:rsidRPr="00700012" w:rsidRDefault="00430D1A" w:rsidP="00430D1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Chris </w:t>
            </w:r>
            <w:proofErr w:type="spellStart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Fitzer</w:t>
            </w:r>
            <w:proofErr w:type="spellEnd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, ESA</w:t>
            </w:r>
          </w:p>
          <w:p w14:paraId="4824DF1D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Steve </w:t>
            </w:r>
            <w:proofErr w:type="spellStart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Micko</w:t>
            </w:r>
            <w:proofErr w:type="spellEnd"/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, Jacobs</w:t>
            </w:r>
          </w:p>
          <w:p w14:paraId="49902B8F" w14:textId="59652494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Rob Leaf, Jacobs</w:t>
            </w:r>
          </w:p>
          <w:p w14:paraId="2D8BF378" w14:textId="77777777" w:rsidR="00430D1A" w:rsidRPr="00700012" w:rsidRDefault="00430D1A" w:rsidP="00430D1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Mike Hendrick, ICF</w:t>
            </w:r>
          </w:p>
          <w:p w14:paraId="3AE3E67D" w14:textId="0F9FE843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Monique Briard, ICF</w:t>
            </w:r>
          </w:p>
          <w:p w14:paraId="75DBBB5F" w14:textId="77777777" w:rsidR="00430D1A" w:rsidRPr="00700012" w:rsidRDefault="00430D1A" w:rsidP="00430D1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Jason Hassrick, ICF</w:t>
            </w:r>
          </w:p>
          <w:p w14:paraId="1C8B9C84" w14:textId="77777777" w:rsidR="00346D31" w:rsidRPr="00700012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Erin Heydinger, Sites Integration</w:t>
            </w:r>
          </w:p>
          <w:p w14:paraId="626A8E16" w14:textId="33002C73" w:rsidR="00F03ED1" w:rsidRPr="00700012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John Spranza, Sites Integration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44822097" w:rsidR="00176C2F" w:rsidRPr="000C676C" w:rsidRDefault="008339E6" w:rsidP="00912D20">
            <w:pPr>
              <w:pStyle w:val="NumberingOutline1"/>
            </w:pPr>
            <w:r>
              <w:t xml:space="preserve">Objectives for Today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6BD137C6" w:rsidR="00BC490A" w:rsidRPr="00000B8D" w:rsidRDefault="008339E6" w:rsidP="00BC490A">
            <w:pPr>
              <w:pStyle w:val="TableText"/>
            </w:pPr>
            <w:r>
              <w:t>John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4F290B1C" w:rsidR="00BC490A" w:rsidRPr="000C676C" w:rsidRDefault="008339E6" w:rsidP="00BC490A">
            <w:pPr>
              <w:pStyle w:val="TableText"/>
            </w:pPr>
            <w:r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9926A" w14:textId="74D2E3E4" w:rsidR="00176C2F" w:rsidRDefault="00346D31" w:rsidP="00176C2F">
            <w:pPr>
              <w:pStyle w:val="NumberingOutline1"/>
            </w:pPr>
            <w:r>
              <w:t>Salmonids</w:t>
            </w:r>
          </w:p>
          <w:p w14:paraId="27B4B04F" w14:textId="77777777" w:rsidR="00CF1365" w:rsidRDefault="00CF1365" w:rsidP="00127180">
            <w:pPr>
              <w:pStyle w:val="NumberingOutline2"/>
              <w:ind w:left="1065"/>
            </w:pPr>
            <w:r>
              <w:t>Flow-survival</w:t>
            </w:r>
          </w:p>
          <w:p w14:paraId="6F2D04E4" w14:textId="366D2A94" w:rsidR="002C252D" w:rsidRPr="002C252D" w:rsidRDefault="002C252D" w:rsidP="00F75FD2">
            <w:pPr>
              <w:pStyle w:val="NumberingOutline3"/>
              <w:numPr>
                <w:ilvl w:val="0"/>
                <w:numId w:val="32"/>
              </w:numPr>
            </w:pPr>
            <w:r w:rsidRPr="002C252D">
              <w:t>Department to review Appendix 11P to better understand analytical approaches used.</w:t>
            </w:r>
          </w:p>
          <w:p w14:paraId="2AEBAE56" w14:textId="0C6CF1E2" w:rsidR="002C252D" w:rsidRPr="002C252D" w:rsidRDefault="002C252D" w:rsidP="00F75FD2">
            <w:pPr>
              <w:pStyle w:val="NumberingOutline3"/>
              <w:numPr>
                <w:ilvl w:val="0"/>
                <w:numId w:val="32"/>
              </w:numPr>
            </w:pPr>
            <w:r w:rsidRPr="00CF1365">
              <w:t>Pulse Protection during March – May have very few modeled protection events</w:t>
            </w:r>
          </w:p>
          <w:p w14:paraId="34554ADA" w14:textId="0ACBC4C1" w:rsidR="002C252D" w:rsidRPr="002C252D" w:rsidRDefault="002C252D" w:rsidP="00F75FD2">
            <w:pPr>
              <w:pStyle w:val="NumberingOutline3"/>
              <w:numPr>
                <w:ilvl w:val="0"/>
                <w:numId w:val="32"/>
              </w:numPr>
            </w:pPr>
            <w:r w:rsidRPr="002C252D">
              <w:t>Flow-based triggers for Pulse Flow Protection do not align well with fish pulses – aquatic team to review</w:t>
            </w:r>
          </w:p>
          <w:p w14:paraId="6047045B" w14:textId="4085888E" w:rsidR="002C252D" w:rsidRPr="002C252D" w:rsidRDefault="002C252D" w:rsidP="00127180">
            <w:pPr>
              <w:pStyle w:val="NumberingOutline2"/>
              <w:ind w:left="1065"/>
            </w:pPr>
            <w:r>
              <w:rPr>
                <w:rFonts w:cstheme="minorHAnsi"/>
                <w:bCs/>
              </w:rPr>
              <w:t>Authority to review how the proposed exchanges and potential effects are identified in the analysis and report back at next discussion</w:t>
            </w:r>
          </w:p>
          <w:p w14:paraId="5DD48647" w14:textId="66E74FCB" w:rsidR="002C252D" w:rsidRDefault="002C252D" w:rsidP="00F75FD2">
            <w:pPr>
              <w:pStyle w:val="NumberingOutline3"/>
              <w:numPr>
                <w:ilvl w:val="0"/>
                <w:numId w:val="43"/>
              </w:numPr>
            </w:pPr>
            <w:r>
              <w:t xml:space="preserve">Review potential need for mitigation </w:t>
            </w:r>
          </w:p>
          <w:p w14:paraId="48907B4F" w14:textId="77777777" w:rsidR="00CF1365" w:rsidRPr="00CF1365" w:rsidRDefault="00CF1365" w:rsidP="00127180">
            <w:pPr>
              <w:pStyle w:val="NumberingOutline2"/>
              <w:ind w:left="1065"/>
            </w:pPr>
            <w:r>
              <w:rPr>
                <w:rFonts w:cstheme="minorHAnsi"/>
                <w:bCs/>
              </w:rPr>
              <w:lastRenderedPageBreak/>
              <w:t xml:space="preserve">Fremont Weir </w:t>
            </w:r>
          </w:p>
          <w:p w14:paraId="2A0ED0B8" w14:textId="42EE3C6A" w:rsidR="002C252D" w:rsidRDefault="002C252D" w:rsidP="00F75FD2">
            <w:pPr>
              <w:pStyle w:val="NumberingOutline3"/>
              <w:numPr>
                <w:ilvl w:val="0"/>
                <w:numId w:val="42"/>
              </w:numPr>
            </w:pPr>
            <w:r w:rsidRPr="00CF1365">
              <w:t>Authority to review big notch EIR minimum flows and depth for adult passage</w:t>
            </w:r>
            <w:r>
              <w:t xml:space="preserve"> </w:t>
            </w:r>
          </w:p>
          <w:p w14:paraId="122D7147" w14:textId="343BA20B" w:rsidR="00CF1365" w:rsidRDefault="000122D6" w:rsidP="00F75FD2">
            <w:pPr>
              <w:pStyle w:val="NumberingOutline3"/>
              <w:numPr>
                <w:ilvl w:val="0"/>
                <w:numId w:val="32"/>
              </w:numPr>
            </w:pPr>
            <w:r>
              <w:t>Review</w:t>
            </w:r>
            <w:r w:rsidR="00CF1365" w:rsidRPr="00CF1365">
              <w:t xml:space="preserve"> daily </w:t>
            </w:r>
            <w:r w:rsidR="00127180">
              <w:t>divertible flow</w:t>
            </w:r>
            <w:r w:rsidR="00127180" w:rsidRPr="00CF1365">
              <w:t xml:space="preserve"> </w:t>
            </w:r>
            <w:r w:rsidR="00CF1365" w:rsidRPr="00CF1365">
              <w:t xml:space="preserve">at Fremont Weir </w:t>
            </w:r>
            <w:r w:rsidR="00127180">
              <w:t>and correspond to</w:t>
            </w:r>
            <w:r w:rsidR="00CF1365" w:rsidRPr="00CF1365">
              <w:t xml:space="preserve"> Knights Landing screw trap data.</w:t>
            </w:r>
          </w:p>
          <w:p w14:paraId="76B5541A" w14:textId="701D7DBA" w:rsidR="00CF1365" w:rsidRDefault="00CF1365" w:rsidP="00F75FD2">
            <w:pPr>
              <w:pStyle w:val="NumberingOutline3"/>
              <w:numPr>
                <w:ilvl w:val="0"/>
                <w:numId w:val="32"/>
              </w:numPr>
            </w:pPr>
            <w:r>
              <w:t>Authority to identify when fish are present (flow magnitude and timing relationships)</w:t>
            </w:r>
          </w:p>
          <w:p w14:paraId="03579303" w14:textId="013F5BE7" w:rsidR="002C252D" w:rsidRPr="002C252D" w:rsidRDefault="00820504" w:rsidP="00F75FD2">
            <w:pPr>
              <w:pStyle w:val="NumberingOutline3"/>
              <w:numPr>
                <w:ilvl w:val="0"/>
                <w:numId w:val="32"/>
              </w:numPr>
            </w:pPr>
            <w:r>
              <w:t xml:space="preserve">Authority to review of </w:t>
            </w:r>
            <w:r w:rsidR="00CF1365">
              <w:t xml:space="preserve">DWR data and </w:t>
            </w:r>
            <w:r>
              <w:t xml:space="preserve">Pope et al </w:t>
            </w:r>
            <w:r w:rsidRPr="006F4545">
              <w:t>to estimate potential project-related entrainment effect at Fremont Weir and back up LTS determination.</w:t>
            </w:r>
          </w:p>
          <w:p w14:paraId="1755361C" w14:textId="65DF38C1" w:rsidR="00CF1365" w:rsidRPr="00CF1365" w:rsidRDefault="00CF1365" w:rsidP="00127180">
            <w:pPr>
              <w:pStyle w:val="NumberingOutline2"/>
              <w:ind w:left="1065"/>
            </w:pPr>
            <w:r>
              <w:rPr>
                <w:rFonts w:cstheme="minorHAnsi"/>
                <w:bCs/>
              </w:rPr>
              <w:t xml:space="preserve">Authority to review </w:t>
            </w:r>
            <w:r w:rsidRPr="00CF1365">
              <w:rPr>
                <w:rFonts w:cstheme="minorHAnsi"/>
                <w:bCs/>
              </w:rPr>
              <w:t xml:space="preserve">Wallace weir fall run passage data </w:t>
            </w:r>
          </w:p>
          <w:p w14:paraId="027025D7" w14:textId="77777777" w:rsidR="00912D20" w:rsidRDefault="00346D31" w:rsidP="00486A90">
            <w:pPr>
              <w:pStyle w:val="NumberingOutline2"/>
              <w:ind w:left="1065"/>
            </w:pPr>
            <w:r>
              <w:t>Reservoir releases – temperature</w:t>
            </w:r>
          </w:p>
          <w:p w14:paraId="6A708938" w14:textId="3BCA34D1" w:rsidR="00B84C4D" w:rsidRDefault="00B84C4D" w:rsidP="00F75FD2">
            <w:pPr>
              <w:pStyle w:val="NumberingOutline3"/>
              <w:numPr>
                <w:ilvl w:val="0"/>
                <w:numId w:val="38"/>
              </w:numPr>
            </w:pPr>
            <w:r w:rsidRPr="00B84C4D">
              <w:t>Authority to investigate including a temperature monitoring plan and corrective measures into the project. Pre- and Post-project monitoring of release temperature into toe drain/Yolo would be considered</w:t>
            </w:r>
          </w:p>
          <w:p w14:paraId="1F1A295B" w14:textId="1D447A95" w:rsidR="006F4545" w:rsidRDefault="00CF1365" w:rsidP="00F75FD2">
            <w:pPr>
              <w:pStyle w:val="NumberingOutline3"/>
              <w:numPr>
                <w:ilvl w:val="0"/>
                <w:numId w:val="32"/>
              </w:numPr>
            </w:pPr>
            <w:r w:rsidRPr="00CF1365">
              <w:t>identify temperature thresholds to use for corrective measures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5F76A35F" w:rsidR="00176C2F" w:rsidRDefault="00CF1365" w:rsidP="00BC490A">
            <w:pPr>
              <w:pStyle w:val="TableText"/>
            </w:pPr>
            <w:r>
              <w:lastRenderedPageBreak/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1FED98AE" w:rsidR="00176C2F" w:rsidRDefault="007B5711" w:rsidP="00BC490A">
            <w:pPr>
              <w:pStyle w:val="TableText"/>
            </w:pPr>
            <w:r>
              <w:t xml:space="preserve">As needed </w:t>
            </w: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96452" w14:textId="77777777" w:rsidR="00346D31" w:rsidRDefault="00346D31" w:rsidP="00176C2F">
            <w:pPr>
              <w:pStyle w:val="NumberingOutline1"/>
            </w:pPr>
            <w:r>
              <w:t>Sturgeon</w:t>
            </w:r>
          </w:p>
          <w:p w14:paraId="5D96321F" w14:textId="5924FFFD" w:rsidR="007F009A" w:rsidRDefault="007F009A" w:rsidP="00127180">
            <w:pPr>
              <w:pStyle w:val="NumberingOutline2"/>
              <w:ind w:left="1065"/>
            </w:pPr>
            <w:r>
              <w:t xml:space="preserve">Dropping flows in Dry and Crit Dry years as potential significant effect </w:t>
            </w:r>
          </w:p>
          <w:p w14:paraId="761A2A0A" w14:textId="08FDE611" w:rsidR="007F009A" w:rsidRDefault="007F009A" w:rsidP="00486A90">
            <w:pPr>
              <w:pStyle w:val="NumberingOutline2"/>
              <w:ind w:left="1065"/>
            </w:pPr>
            <w:r>
              <w:t xml:space="preserve">Other?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12C4E804" w:rsidR="00346D31" w:rsidRDefault="00930A0C" w:rsidP="00BC490A">
            <w:pPr>
              <w:pStyle w:val="TableText"/>
            </w:pPr>
            <w:r>
              <w:t>Marin/Sophie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23918F61" w:rsidR="00346D31" w:rsidRDefault="007B5711" w:rsidP="00BC490A">
            <w:pPr>
              <w:pStyle w:val="TableText"/>
            </w:pPr>
            <w:r>
              <w:t>As needed</w:t>
            </w: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4BAB1" w14:textId="77777777" w:rsidR="00B84C4D" w:rsidRDefault="00346D31" w:rsidP="00B84C4D">
            <w:pPr>
              <w:pStyle w:val="NumberingOutline1"/>
            </w:pPr>
            <w:r>
              <w:t xml:space="preserve">Native Minnows </w:t>
            </w:r>
          </w:p>
          <w:p w14:paraId="1D919CE6" w14:textId="2C1234EA" w:rsidR="00820504" w:rsidRDefault="00820504" w:rsidP="00B84C4D">
            <w:pPr>
              <w:pStyle w:val="NumberingOutline2"/>
              <w:ind w:left="1080"/>
            </w:pPr>
            <w:r w:rsidRPr="00820504">
              <w:t>Sophie to look into velocity effects on splittail and identify/acknowledge uncertainty around effect.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71DDCBBD" w:rsidR="00346D31" w:rsidRDefault="009059AE" w:rsidP="00BC490A">
            <w:pPr>
              <w:pStyle w:val="TableText"/>
            </w:pPr>
            <w:r>
              <w:t>Sophie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4441ABDB" w:rsidR="00346D31" w:rsidRDefault="007B5711" w:rsidP="00BC490A">
            <w:pPr>
              <w:pStyle w:val="TableText"/>
            </w:pPr>
            <w:r>
              <w:t>As needed</w:t>
            </w:r>
          </w:p>
        </w:tc>
      </w:tr>
      <w:tr w:rsidR="00346D31" w:rsidRPr="006A4247" w14:paraId="00CB5760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5F891" w14:textId="0383C525" w:rsidR="00346D31" w:rsidRDefault="00346D31" w:rsidP="00176C2F">
            <w:pPr>
              <w:pStyle w:val="NumberingOutline1"/>
            </w:pPr>
            <w:r>
              <w:t xml:space="preserve">Delta </w:t>
            </w:r>
            <w:r w:rsidR="00833FBA">
              <w:t>and Longfin Smelt</w:t>
            </w:r>
          </w:p>
          <w:p w14:paraId="62165FFB" w14:textId="77777777" w:rsidR="00820504" w:rsidRPr="00820504" w:rsidRDefault="00820504" w:rsidP="00820504">
            <w:pPr>
              <w:pStyle w:val="NumberingOutline2"/>
              <w:ind w:left="1080"/>
            </w:pPr>
            <w:r w:rsidRPr="00820504">
              <w:t>ICF to develop better description of “very similar” means in our OMR effect analysis and clarify if there are years when OMR would be substantially more negative with project.</w:t>
            </w:r>
          </w:p>
          <w:p w14:paraId="0F6CFD53" w14:textId="30D204D9" w:rsidR="00820504" w:rsidRPr="00820504" w:rsidRDefault="00820504" w:rsidP="00820504">
            <w:pPr>
              <w:pStyle w:val="NumberingOutline2"/>
              <w:ind w:left="1080"/>
            </w:pPr>
            <w:r w:rsidRPr="00820504">
              <w:t>Felipe to review appendix 5B to review Delta modeling.</w:t>
            </w:r>
          </w:p>
          <w:p w14:paraId="038F7CC7" w14:textId="0410CBA2" w:rsidR="00820504" w:rsidRDefault="00833FBA" w:rsidP="00B84C4D">
            <w:pPr>
              <w:pStyle w:val="NumberingOutline2"/>
              <w:ind w:left="1080"/>
            </w:pPr>
            <w:r>
              <w:t xml:space="preserve">Discuss </w:t>
            </w:r>
            <w:r w:rsidR="00820504" w:rsidRPr="00820504">
              <w:t>longfin paper that discusses X2 and food/mysids</w:t>
            </w:r>
            <w:r>
              <w:t xml:space="preserve"> and review potential effect</w:t>
            </w:r>
            <w:r w:rsidR="00820504" w:rsidRPr="00820504">
              <w:t>.</w:t>
            </w:r>
          </w:p>
          <w:p w14:paraId="21BBB6D8" w14:textId="77777777" w:rsidR="00820504" w:rsidRDefault="00820504" w:rsidP="00820504">
            <w:pPr>
              <w:pStyle w:val="NumberingOutline2"/>
              <w:ind w:left="1080"/>
            </w:pPr>
            <w:r w:rsidRPr="00820504">
              <w:t xml:space="preserve">ICF to discuss the variability around table 11-56 in document and report back. </w:t>
            </w:r>
          </w:p>
          <w:p w14:paraId="042A1F4E" w14:textId="24221DF4" w:rsidR="00820504" w:rsidRDefault="006F4545" w:rsidP="00820504">
            <w:pPr>
              <w:pStyle w:val="NumberingOutline2"/>
              <w:ind w:left="1080"/>
            </w:pPr>
            <w:r>
              <w:rPr>
                <w:rFonts w:cstheme="minorHAnsi"/>
                <w:bCs/>
              </w:rPr>
              <w:lastRenderedPageBreak/>
              <w:t>Review th</w:t>
            </w:r>
            <w:r w:rsidR="00820504">
              <w:rPr>
                <w:rFonts w:cstheme="minorHAnsi"/>
                <w:bCs/>
              </w:rPr>
              <w:t>e 11-15 acres of mitigation once Appendix 11F has been reviewed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FA084" w14:textId="32796A31" w:rsidR="00346D31" w:rsidRDefault="00930A0C" w:rsidP="00BC490A">
            <w:pPr>
              <w:pStyle w:val="TableText"/>
            </w:pPr>
            <w:r>
              <w:lastRenderedPageBreak/>
              <w:t>Marin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BDD61A" w14:textId="6C841E76" w:rsidR="00346D31" w:rsidRDefault="007B5711" w:rsidP="00BC490A">
            <w:pPr>
              <w:pStyle w:val="TableText"/>
            </w:pPr>
            <w:r>
              <w:t>As needed</w:t>
            </w: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16707F60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34089762" w:rsidR="00176C2F" w:rsidRDefault="007B5711" w:rsidP="00BC490A">
            <w:pPr>
              <w:pStyle w:val="TableText"/>
            </w:pPr>
            <w:r>
              <w:t>15 min</w:t>
            </w: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3A64C99" w:rsidR="00BC490A" w:rsidRPr="00EB73ED" w:rsidRDefault="00BC490A" w:rsidP="00BC490A">
            <w:pPr>
              <w:pStyle w:val="TableText"/>
            </w:pPr>
            <w:r>
              <w:t>John Spranza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071F11D" w:rsidR="00BC490A" w:rsidRPr="00EB73ED" w:rsidRDefault="00BC490A" w:rsidP="00BC490A">
            <w:pPr>
              <w:pStyle w:val="TableText"/>
            </w:pPr>
            <w:r>
              <w:t>5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7F077EB1" w:rsidR="00BC490A" w:rsidRPr="006A4247" w:rsidRDefault="002C799B" w:rsidP="00BC490A">
            <w:pPr>
              <w:pStyle w:val="TableHeading"/>
            </w:pPr>
            <w:r>
              <w:t xml:space="preserve">Action Items </w:t>
            </w:r>
          </w:p>
        </w:tc>
      </w:tr>
    </w:tbl>
    <w:p w14:paraId="49875373" w14:textId="0DA435B5" w:rsidR="009D18E9" w:rsidRDefault="009D18E9" w:rsidP="00CF1365">
      <w:pPr>
        <w:pStyle w:val="NumberingOutline1"/>
        <w:numPr>
          <w:ilvl w:val="0"/>
          <w:numId w:val="26"/>
        </w:numPr>
        <w:spacing w:before="200"/>
      </w:pPr>
    </w:p>
    <w:sectPr w:rsidR="009D18E9" w:rsidSect="00EB73ED"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CCE5D" w14:textId="77777777" w:rsidR="001A5BF1" w:rsidRDefault="001A5BF1" w:rsidP="009C4219">
      <w:r>
        <w:separator/>
      </w:r>
    </w:p>
  </w:endnote>
  <w:endnote w:type="continuationSeparator" w:id="0">
    <w:p w14:paraId="7DF539C9" w14:textId="77777777" w:rsidR="001A5BF1" w:rsidRDefault="001A5BF1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5BA1048E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F75FD2" w:rsidRPr="00F75FD2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F75FD2">
      <w:rPr>
        <w:rFonts w:asciiTheme="minorHAnsi" w:hAnsiTheme="minorHAnsi" w:cstheme="minorHAnsi"/>
        <w:noProof/>
        <w:sz w:val="17"/>
        <w:szCs w:val="17"/>
      </w:rPr>
      <w:t xml:space="preserve"> </w:t>
    </w:r>
    <w:r w:rsidR="00F75FD2" w:rsidRPr="00F75FD2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F75FD2">
      <w:rPr>
        <w:rFonts w:asciiTheme="minorHAnsi" w:hAnsiTheme="minorHAnsi" w:cstheme="minorHAnsi"/>
        <w:noProof/>
        <w:sz w:val="17"/>
        <w:szCs w:val="17"/>
      </w:rPr>
      <w:t xml:space="preserve"> 60 Day Agenda_AGN And Action Items 20210810.Docx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2B6BC368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930A0C">
            <w:rPr>
              <w:noProof/>
              <w:sz w:val="12"/>
              <w:szCs w:val="12"/>
            </w:rPr>
            <w:t>August 10,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5DF66" w14:textId="77777777" w:rsidR="001A5BF1" w:rsidRDefault="001A5BF1" w:rsidP="009C4219">
      <w:r>
        <w:separator/>
      </w:r>
    </w:p>
  </w:footnote>
  <w:footnote w:type="continuationSeparator" w:id="0">
    <w:p w14:paraId="71F0DE69" w14:textId="77777777" w:rsidR="001A5BF1" w:rsidRDefault="001A5BF1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B2388E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28465E52"/>
    <w:lvl w:ilvl="0" w:tplc="FF10B1F6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9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6"/>
  </w:num>
  <w:num w:numId="36">
    <w:abstractNumId w:val="16"/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19"/>
  </w:num>
  <w:num w:numId="40">
    <w:abstractNumId w:val="19"/>
  </w:num>
  <w:num w:numId="41">
    <w:abstractNumId w:val="16"/>
  </w:num>
  <w:num w:numId="42">
    <w:abstractNumId w:val="19"/>
    <w:lvlOverride w:ilvl="0">
      <w:startOverride w:val="1"/>
    </w:lvlOverride>
  </w:num>
  <w:num w:numId="43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22D6"/>
    <w:rsid w:val="00016B7D"/>
    <w:rsid w:val="00025E3A"/>
    <w:rsid w:val="00050D52"/>
    <w:rsid w:val="00061E49"/>
    <w:rsid w:val="00064043"/>
    <w:rsid w:val="00073D1A"/>
    <w:rsid w:val="00080CE5"/>
    <w:rsid w:val="000A0C2D"/>
    <w:rsid w:val="000A2B32"/>
    <w:rsid w:val="000A391D"/>
    <w:rsid w:val="000A4707"/>
    <w:rsid w:val="000A4942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27180"/>
    <w:rsid w:val="0013488C"/>
    <w:rsid w:val="00176B3E"/>
    <w:rsid w:val="00176C2F"/>
    <w:rsid w:val="00177D87"/>
    <w:rsid w:val="00180BBE"/>
    <w:rsid w:val="001950D2"/>
    <w:rsid w:val="001962A1"/>
    <w:rsid w:val="001A0981"/>
    <w:rsid w:val="001A1442"/>
    <w:rsid w:val="001A33F5"/>
    <w:rsid w:val="001A5BF1"/>
    <w:rsid w:val="001B34F3"/>
    <w:rsid w:val="001C20C6"/>
    <w:rsid w:val="001C4224"/>
    <w:rsid w:val="001C5198"/>
    <w:rsid w:val="001E03D2"/>
    <w:rsid w:val="001F38D7"/>
    <w:rsid w:val="0020397C"/>
    <w:rsid w:val="00212AB0"/>
    <w:rsid w:val="00217096"/>
    <w:rsid w:val="00224772"/>
    <w:rsid w:val="0023393A"/>
    <w:rsid w:val="00251915"/>
    <w:rsid w:val="00252D6D"/>
    <w:rsid w:val="002577DD"/>
    <w:rsid w:val="002626B4"/>
    <w:rsid w:val="002943DB"/>
    <w:rsid w:val="002A1480"/>
    <w:rsid w:val="002A71A3"/>
    <w:rsid w:val="002C135D"/>
    <w:rsid w:val="002C252D"/>
    <w:rsid w:val="002C723B"/>
    <w:rsid w:val="002C799B"/>
    <w:rsid w:val="002E4280"/>
    <w:rsid w:val="002E6C09"/>
    <w:rsid w:val="002F519D"/>
    <w:rsid w:val="00303331"/>
    <w:rsid w:val="00315936"/>
    <w:rsid w:val="003327E2"/>
    <w:rsid w:val="00346D31"/>
    <w:rsid w:val="0035069E"/>
    <w:rsid w:val="0036256B"/>
    <w:rsid w:val="00364732"/>
    <w:rsid w:val="00371603"/>
    <w:rsid w:val="00372E11"/>
    <w:rsid w:val="003E3D7C"/>
    <w:rsid w:val="003E5339"/>
    <w:rsid w:val="004036DF"/>
    <w:rsid w:val="004044A2"/>
    <w:rsid w:val="0041547B"/>
    <w:rsid w:val="00417C4A"/>
    <w:rsid w:val="00423CFF"/>
    <w:rsid w:val="00424544"/>
    <w:rsid w:val="00430D1A"/>
    <w:rsid w:val="00440AC8"/>
    <w:rsid w:val="00441ACD"/>
    <w:rsid w:val="00446A8E"/>
    <w:rsid w:val="00463A77"/>
    <w:rsid w:val="00472EA7"/>
    <w:rsid w:val="00486A90"/>
    <w:rsid w:val="00492801"/>
    <w:rsid w:val="004B6E03"/>
    <w:rsid w:val="004C3C04"/>
    <w:rsid w:val="004C5D5C"/>
    <w:rsid w:val="004D52AD"/>
    <w:rsid w:val="004F0470"/>
    <w:rsid w:val="004F187A"/>
    <w:rsid w:val="004F554A"/>
    <w:rsid w:val="00504684"/>
    <w:rsid w:val="00513DBB"/>
    <w:rsid w:val="00513E00"/>
    <w:rsid w:val="0052479F"/>
    <w:rsid w:val="00527684"/>
    <w:rsid w:val="005463D5"/>
    <w:rsid w:val="00564EDD"/>
    <w:rsid w:val="00572AE4"/>
    <w:rsid w:val="00581643"/>
    <w:rsid w:val="005A1E89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5F7D27"/>
    <w:rsid w:val="00603DC7"/>
    <w:rsid w:val="006121B1"/>
    <w:rsid w:val="00615C61"/>
    <w:rsid w:val="00617F48"/>
    <w:rsid w:val="00624C76"/>
    <w:rsid w:val="0063204E"/>
    <w:rsid w:val="006343AC"/>
    <w:rsid w:val="006401C6"/>
    <w:rsid w:val="00645AD2"/>
    <w:rsid w:val="0065205C"/>
    <w:rsid w:val="006539CF"/>
    <w:rsid w:val="00654457"/>
    <w:rsid w:val="00673400"/>
    <w:rsid w:val="00683133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5489"/>
    <w:rsid w:val="006B5618"/>
    <w:rsid w:val="006C0335"/>
    <w:rsid w:val="006F2607"/>
    <w:rsid w:val="006F4545"/>
    <w:rsid w:val="00700012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A5D95"/>
    <w:rsid w:val="007B42F7"/>
    <w:rsid w:val="007B5711"/>
    <w:rsid w:val="007C0849"/>
    <w:rsid w:val="007C2595"/>
    <w:rsid w:val="007C47DB"/>
    <w:rsid w:val="007D6E64"/>
    <w:rsid w:val="007E251D"/>
    <w:rsid w:val="007E431A"/>
    <w:rsid w:val="007E6FAA"/>
    <w:rsid w:val="007F009A"/>
    <w:rsid w:val="007F2C7A"/>
    <w:rsid w:val="007F3DA3"/>
    <w:rsid w:val="00805313"/>
    <w:rsid w:val="0080692E"/>
    <w:rsid w:val="00807F3D"/>
    <w:rsid w:val="00815F39"/>
    <w:rsid w:val="008202FF"/>
    <w:rsid w:val="00820504"/>
    <w:rsid w:val="008219AF"/>
    <w:rsid w:val="008339E6"/>
    <w:rsid w:val="00833FBA"/>
    <w:rsid w:val="008503FB"/>
    <w:rsid w:val="00851BEE"/>
    <w:rsid w:val="0085240F"/>
    <w:rsid w:val="00875223"/>
    <w:rsid w:val="00885FDB"/>
    <w:rsid w:val="00886325"/>
    <w:rsid w:val="008944C7"/>
    <w:rsid w:val="008A2AC6"/>
    <w:rsid w:val="008A604C"/>
    <w:rsid w:val="008B29BE"/>
    <w:rsid w:val="008B31DA"/>
    <w:rsid w:val="008B4207"/>
    <w:rsid w:val="008C2F2C"/>
    <w:rsid w:val="008C57DD"/>
    <w:rsid w:val="008D6499"/>
    <w:rsid w:val="008E0BE3"/>
    <w:rsid w:val="008E4463"/>
    <w:rsid w:val="008E6209"/>
    <w:rsid w:val="008F22FD"/>
    <w:rsid w:val="009059AE"/>
    <w:rsid w:val="00907A4B"/>
    <w:rsid w:val="00912D20"/>
    <w:rsid w:val="00927C53"/>
    <w:rsid w:val="00930A0C"/>
    <w:rsid w:val="00951EBD"/>
    <w:rsid w:val="00962B39"/>
    <w:rsid w:val="00967735"/>
    <w:rsid w:val="009855A7"/>
    <w:rsid w:val="00992E32"/>
    <w:rsid w:val="0099522A"/>
    <w:rsid w:val="009A4363"/>
    <w:rsid w:val="009C0E92"/>
    <w:rsid w:val="009C11BB"/>
    <w:rsid w:val="009C4219"/>
    <w:rsid w:val="009D18E9"/>
    <w:rsid w:val="009D6691"/>
    <w:rsid w:val="009E38CF"/>
    <w:rsid w:val="009F3F7A"/>
    <w:rsid w:val="00A11CB1"/>
    <w:rsid w:val="00A420A0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6BEB"/>
    <w:rsid w:val="00AE7133"/>
    <w:rsid w:val="00AF708C"/>
    <w:rsid w:val="00B023B4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3F1E"/>
    <w:rsid w:val="00B5599E"/>
    <w:rsid w:val="00B63542"/>
    <w:rsid w:val="00B6426E"/>
    <w:rsid w:val="00B71BDE"/>
    <w:rsid w:val="00B84C4D"/>
    <w:rsid w:val="00B94CEA"/>
    <w:rsid w:val="00B9565F"/>
    <w:rsid w:val="00BB0786"/>
    <w:rsid w:val="00BC490A"/>
    <w:rsid w:val="00BD4630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73B51"/>
    <w:rsid w:val="00C81C80"/>
    <w:rsid w:val="00C840B6"/>
    <w:rsid w:val="00C864FA"/>
    <w:rsid w:val="00C902CE"/>
    <w:rsid w:val="00CA3898"/>
    <w:rsid w:val="00CA65FD"/>
    <w:rsid w:val="00CA7D5D"/>
    <w:rsid w:val="00CB17D9"/>
    <w:rsid w:val="00CB4731"/>
    <w:rsid w:val="00CB7CE7"/>
    <w:rsid w:val="00CC3EFA"/>
    <w:rsid w:val="00CD563B"/>
    <w:rsid w:val="00CE4025"/>
    <w:rsid w:val="00CF0514"/>
    <w:rsid w:val="00CF1365"/>
    <w:rsid w:val="00CF6CCC"/>
    <w:rsid w:val="00D01E29"/>
    <w:rsid w:val="00D0217A"/>
    <w:rsid w:val="00D1397B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25EF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75FD2"/>
    <w:rsid w:val="00F80358"/>
    <w:rsid w:val="00F84FF5"/>
    <w:rsid w:val="00F864E8"/>
    <w:rsid w:val="00F8664A"/>
    <w:rsid w:val="00F9365A"/>
    <w:rsid w:val="00F94DE7"/>
    <w:rsid w:val="00FA149C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</w:pPr>
  </w:style>
  <w:style w:type="paragraph" w:customStyle="1" w:styleId="NumberingOutline3">
    <w:name w:val="Numbering Outline 3"/>
    <w:basedOn w:val="Normal"/>
    <w:autoRedefine/>
    <w:rsid w:val="00F75FD2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093EA1"/>
    <w:rsid w:val="000D0F7E"/>
    <w:rsid w:val="001C10FE"/>
    <w:rsid w:val="00237DB7"/>
    <w:rsid w:val="002B0D2F"/>
    <w:rsid w:val="002E3E7E"/>
    <w:rsid w:val="003C703D"/>
    <w:rsid w:val="003D706A"/>
    <w:rsid w:val="003E0753"/>
    <w:rsid w:val="00456F93"/>
    <w:rsid w:val="004F75C5"/>
    <w:rsid w:val="005D5EB5"/>
    <w:rsid w:val="00603372"/>
    <w:rsid w:val="006B793E"/>
    <w:rsid w:val="006C6096"/>
    <w:rsid w:val="007A20F3"/>
    <w:rsid w:val="0082148B"/>
    <w:rsid w:val="00833159"/>
    <w:rsid w:val="008572FC"/>
    <w:rsid w:val="008E2E02"/>
    <w:rsid w:val="00916022"/>
    <w:rsid w:val="00950E95"/>
    <w:rsid w:val="009C5CC7"/>
    <w:rsid w:val="00A94229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W2DYDCZSR3KP-599401305-18746</_dlc_DocId>
    <_dlc_DocIdUrl xmlns="d9320a93-a9f0-4135-97e0-380ac3311a04">
      <Url>https://sitesreservoirproject.sharepoint.com/EnvPlanning/_layouts/15/DocIdRedir.aspx?ID=W2DYDCZSR3KP-599401305-18746</Url>
      <Description>W2DYDCZSR3KP-599401305-18746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3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F6B3A2-F376-46EE-B347-EB1C495FDAFB}"/>
</file>

<file path=customXml/itemProps5.xml><?xml version="1.0" encoding="utf-8"?>
<ds:datastoreItem xmlns:ds="http://schemas.openxmlformats.org/officeDocument/2006/customXml" ds:itemID="{47112272-06F2-4381-A45A-4D864BA2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John Spranza</cp:lastModifiedBy>
  <cp:revision>5</cp:revision>
  <cp:lastPrinted>2021-05-11T17:34:00Z</cp:lastPrinted>
  <dcterms:created xsi:type="dcterms:W3CDTF">2021-08-10T12:36:00Z</dcterms:created>
  <dcterms:modified xsi:type="dcterms:W3CDTF">2021-08-10T23:44:00Z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423066b3-c8d8-471f-bf73-ab25379aa1bf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