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F7D0A" w14:textId="77777777" w:rsidR="00BA26E5" w:rsidRDefault="00B8129D" w:rsidP="001F1B8A">
      <w:pPr>
        <w:pStyle w:val="Maintitle"/>
        <w:rPr>
          <w:sz w:val="40"/>
          <w:szCs w:val="40"/>
        </w:rPr>
      </w:pPr>
      <w:r>
        <w:rPr>
          <w:sz w:val="40"/>
          <w:szCs w:val="40"/>
          <w:lang w:bidi="ar-SA"/>
        </w:rPr>
        <w:drawing>
          <wp:anchor distT="0" distB="0" distL="114300" distR="114300" simplePos="0" relativeHeight="251658240" behindDoc="0" locked="0" layoutInCell="1" allowOverlap="1" wp14:anchorId="1FAF7D5F" wp14:editId="4A1784EF">
            <wp:simplePos x="0" y="0"/>
            <wp:positionH relativeFrom="column">
              <wp:posOffset>4371340</wp:posOffset>
            </wp:positionH>
            <wp:positionV relativeFrom="paragraph">
              <wp:posOffset>207645</wp:posOffset>
            </wp:positionV>
            <wp:extent cx="2625090" cy="747395"/>
            <wp:effectExtent l="0" t="0" r="381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ites PM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5090" cy="747395"/>
                    </a:xfrm>
                    <a:prstGeom prst="rect">
                      <a:avLst/>
                    </a:prstGeom>
                  </pic:spPr>
                </pic:pic>
              </a:graphicData>
            </a:graphic>
            <wp14:sizeRelH relativeFrom="page">
              <wp14:pctWidth>0</wp14:pctWidth>
            </wp14:sizeRelH>
            <wp14:sizeRelV relativeFrom="page">
              <wp14:pctHeight>0</wp14:pctHeight>
            </wp14:sizeRelV>
          </wp:anchor>
        </w:drawing>
      </w:r>
    </w:p>
    <w:p w14:paraId="11F2E66F" w14:textId="6823C404" w:rsidR="007B05D5" w:rsidRPr="007B05D5" w:rsidRDefault="007B05D5" w:rsidP="007B05D5">
      <w:pPr>
        <w:pStyle w:val="Maintitle"/>
        <w:spacing w:after="40"/>
        <w:ind w:left="90"/>
        <w:rPr>
          <w:sz w:val="40"/>
          <w:szCs w:val="40"/>
        </w:rPr>
      </w:pPr>
      <w:r w:rsidRPr="007B05D5">
        <w:rPr>
          <w:sz w:val="40"/>
          <w:szCs w:val="40"/>
        </w:rPr>
        <w:t xml:space="preserve">Sites </w:t>
      </w:r>
      <w:r w:rsidR="004E016B">
        <w:rPr>
          <w:sz w:val="40"/>
          <w:szCs w:val="40"/>
        </w:rPr>
        <w:t>Terrestrial Species Federal Agency Coordination</w:t>
      </w:r>
      <w:r w:rsidRPr="007B05D5">
        <w:rPr>
          <w:sz w:val="40"/>
          <w:szCs w:val="40"/>
        </w:rPr>
        <w:t xml:space="preserve"> Meeting </w:t>
      </w:r>
    </w:p>
    <w:p w14:paraId="1FAF7D0C" w14:textId="6283CFEB" w:rsidR="00152E74" w:rsidRDefault="007B05D5" w:rsidP="007B05D5">
      <w:pPr>
        <w:pStyle w:val="Maintitle"/>
        <w:spacing w:after="40"/>
        <w:ind w:left="90"/>
        <w:rPr>
          <w:sz w:val="40"/>
          <w:szCs w:val="40"/>
        </w:rPr>
      </w:pPr>
      <w:r w:rsidRPr="007B05D5">
        <w:rPr>
          <w:sz w:val="40"/>
          <w:szCs w:val="40"/>
        </w:rPr>
        <w:t>Agenda</w:t>
      </w:r>
      <w:r w:rsidR="00C149DD">
        <w:rPr>
          <w:sz w:val="40"/>
          <w:szCs w:val="40"/>
        </w:rPr>
        <w:t xml:space="preserve"> and Action Items</w:t>
      </w:r>
    </w:p>
    <w:p w14:paraId="1FAF7D0D" w14:textId="77777777" w:rsidR="001B50DA" w:rsidRDefault="001B50DA" w:rsidP="001B50DA">
      <w:pPr>
        <w:pStyle w:val="boldtableheader"/>
        <w:rPr>
          <w:sz w:val="40"/>
          <w:szCs w:val="40"/>
        </w:rPr>
      </w:pPr>
    </w:p>
    <w:tbl>
      <w:tblPr>
        <w:tblStyle w:val="TableGrid"/>
        <w:tblW w:w="109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810"/>
        <w:gridCol w:w="3330"/>
        <w:gridCol w:w="1350"/>
        <w:gridCol w:w="5490"/>
      </w:tblGrid>
      <w:tr w:rsidR="00DE10BE" w:rsidRPr="008F613A" w14:paraId="1FAF7D12" w14:textId="77777777" w:rsidTr="00DE1C98">
        <w:trPr>
          <w:trHeight w:val="361"/>
        </w:trPr>
        <w:tc>
          <w:tcPr>
            <w:tcW w:w="810" w:type="dxa"/>
            <w:shd w:val="clear" w:color="auto" w:fill="FFFFFF" w:themeFill="background1"/>
            <w:vAlign w:val="center"/>
          </w:tcPr>
          <w:p w14:paraId="1FAF7D0E" w14:textId="77777777" w:rsidR="00DE10BE" w:rsidRPr="005F4009" w:rsidRDefault="00DE10BE" w:rsidP="00DE10BE">
            <w:pPr>
              <w:pStyle w:val="Titlefields"/>
              <w:spacing w:before="60" w:after="60"/>
              <w:rPr>
                <w:b/>
                <w:szCs w:val="22"/>
              </w:rPr>
            </w:pPr>
            <w:r w:rsidRPr="005F4009">
              <w:rPr>
                <w:b/>
                <w:szCs w:val="22"/>
              </w:rPr>
              <w:t>Date:</w:t>
            </w:r>
          </w:p>
        </w:tc>
        <w:tc>
          <w:tcPr>
            <w:tcW w:w="3330" w:type="dxa"/>
            <w:shd w:val="clear" w:color="auto" w:fill="FFFFFF" w:themeFill="background1"/>
            <w:vAlign w:val="center"/>
          </w:tcPr>
          <w:sdt>
            <w:sdtPr>
              <w:rPr>
                <w:rStyle w:val="Style8"/>
                <w:sz w:val="20"/>
              </w:rPr>
              <w:alias w:val="Date"/>
              <w:tag w:val="Date"/>
              <w:id w:val="561261"/>
              <w:placeholder>
                <w:docPart w:val="6347C9FAD07A46EAB4C91E0634C0CFAB"/>
              </w:placeholder>
              <w:date w:fullDate="2019-10-29T00:00:00Z">
                <w:dateFormat w:val="MMMM d, yyyy"/>
                <w:lid w:val="en-US"/>
                <w:storeMappedDataAs w:val="dateTime"/>
                <w:calendar w:val="gregorian"/>
              </w:date>
            </w:sdtPr>
            <w:sdtEndPr>
              <w:rPr>
                <w:rStyle w:val="DefaultParagraphFont"/>
                <w:szCs w:val="22"/>
              </w:rPr>
            </w:sdtEndPr>
            <w:sdtContent>
              <w:p w14:paraId="1FAF7D0F" w14:textId="6E0C984A" w:rsidR="00DE10BE" w:rsidRPr="00881780" w:rsidRDefault="00714742" w:rsidP="00AD06AC">
                <w:pPr>
                  <w:spacing w:before="60" w:after="60"/>
                  <w:rPr>
                    <w:i/>
                    <w:szCs w:val="22"/>
                  </w:rPr>
                </w:pPr>
                <w:r>
                  <w:rPr>
                    <w:rStyle w:val="Style8"/>
                    <w:sz w:val="20"/>
                  </w:rPr>
                  <w:t>October 29</w:t>
                </w:r>
                <w:r w:rsidR="004E016B">
                  <w:rPr>
                    <w:rStyle w:val="Style8"/>
                    <w:sz w:val="20"/>
                  </w:rPr>
                  <w:t>, 2019</w:t>
                </w:r>
              </w:p>
            </w:sdtContent>
          </w:sdt>
        </w:tc>
        <w:tc>
          <w:tcPr>
            <w:tcW w:w="1350" w:type="dxa"/>
            <w:shd w:val="clear" w:color="auto" w:fill="FFFFFF" w:themeFill="background1"/>
            <w:vAlign w:val="center"/>
          </w:tcPr>
          <w:p w14:paraId="1FAF7D10" w14:textId="77777777" w:rsidR="00DE10BE" w:rsidRPr="005F4009" w:rsidRDefault="00DE10BE" w:rsidP="00DE10BE">
            <w:pPr>
              <w:pStyle w:val="Titlefields"/>
              <w:spacing w:before="60" w:after="60"/>
              <w:rPr>
                <w:b/>
                <w:szCs w:val="22"/>
              </w:rPr>
            </w:pPr>
            <w:r w:rsidRPr="005F4009">
              <w:rPr>
                <w:b/>
                <w:szCs w:val="22"/>
              </w:rPr>
              <w:t>Location:</w:t>
            </w:r>
          </w:p>
        </w:tc>
        <w:tc>
          <w:tcPr>
            <w:tcW w:w="5490" w:type="dxa"/>
            <w:shd w:val="clear" w:color="auto" w:fill="FFFFFF" w:themeFill="background1"/>
            <w:vAlign w:val="center"/>
          </w:tcPr>
          <w:p w14:paraId="1FAF7D11" w14:textId="297963A7" w:rsidR="00DE10BE" w:rsidRPr="008545F6" w:rsidRDefault="00E521E9" w:rsidP="00024CBE">
            <w:pPr>
              <w:pStyle w:val="mainbodytext"/>
              <w:spacing w:before="60" w:after="60"/>
              <w:rPr>
                <w:i/>
                <w:sz w:val="22"/>
                <w:szCs w:val="22"/>
              </w:rPr>
            </w:pPr>
            <w:r>
              <w:rPr>
                <w:rStyle w:val="Style9"/>
              </w:rPr>
              <w:t>2800 Cottage Way</w:t>
            </w:r>
            <w:r w:rsidR="00BC477C" w:rsidRPr="00BC477C">
              <w:rPr>
                <w:rStyle w:val="Style9"/>
              </w:rPr>
              <w:t>, Sac</w:t>
            </w:r>
            <w:r w:rsidR="00BC477C">
              <w:rPr>
                <w:rStyle w:val="Style9"/>
              </w:rPr>
              <w:t>ramento, CA</w:t>
            </w:r>
          </w:p>
        </w:tc>
      </w:tr>
      <w:tr w:rsidR="00DE10BE" w:rsidRPr="008F613A" w14:paraId="1FAF7D15" w14:textId="77777777" w:rsidTr="00DE1C98">
        <w:trPr>
          <w:trHeight w:val="361"/>
        </w:trPr>
        <w:tc>
          <w:tcPr>
            <w:tcW w:w="810" w:type="dxa"/>
            <w:shd w:val="clear" w:color="auto" w:fill="FFFFFF" w:themeFill="background1"/>
            <w:vAlign w:val="center"/>
          </w:tcPr>
          <w:p w14:paraId="1FAF7D13" w14:textId="77777777" w:rsidR="00DE10BE" w:rsidRPr="005F4009" w:rsidRDefault="00DE10BE" w:rsidP="00DE10BE">
            <w:pPr>
              <w:pStyle w:val="Titlefields"/>
              <w:spacing w:before="60" w:after="60"/>
              <w:rPr>
                <w:b/>
                <w:szCs w:val="22"/>
              </w:rPr>
            </w:pPr>
            <w:r w:rsidRPr="005F4009">
              <w:rPr>
                <w:b/>
                <w:szCs w:val="22"/>
              </w:rPr>
              <w:t>Time:</w:t>
            </w:r>
          </w:p>
        </w:tc>
        <w:tc>
          <w:tcPr>
            <w:tcW w:w="10170" w:type="dxa"/>
            <w:gridSpan w:val="3"/>
            <w:shd w:val="clear" w:color="auto" w:fill="FFFFFF" w:themeFill="background1"/>
            <w:vAlign w:val="center"/>
          </w:tcPr>
          <w:p w14:paraId="1FAF7D14" w14:textId="73AF0F39" w:rsidR="00DE10BE" w:rsidRPr="00034FC3" w:rsidRDefault="00024CBE" w:rsidP="000D409A">
            <w:pPr>
              <w:pStyle w:val="mainbodytext"/>
              <w:spacing w:before="60" w:after="60"/>
            </w:pPr>
            <w:r>
              <w:rPr>
                <w:rStyle w:val="Style11"/>
                <w:sz w:val="20"/>
              </w:rPr>
              <w:t>1:0</w:t>
            </w:r>
            <w:r w:rsidR="000D409A">
              <w:rPr>
                <w:rStyle w:val="Style11"/>
                <w:sz w:val="20"/>
              </w:rPr>
              <w:t>0</w:t>
            </w:r>
            <w:sdt>
              <w:sdtPr>
                <w:rPr>
                  <w:rStyle w:val="Style13"/>
                  <w:sz w:val="20"/>
                </w:rPr>
                <w:alias w:val="Choose"/>
                <w:tag w:val="a.m./p.m."/>
                <w:id w:val="561262"/>
                <w:placeholder>
                  <w:docPart w:val="E59118C8344344F6B5E90F2686FBA3A3"/>
                </w:placeholder>
                <w:dropDownList>
                  <w:listItem w:displayText="a.m./p.m." w:value="a.m./p.m."/>
                  <w:listItem w:displayText="a.m." w:value="a.m."/>
                  <w:listItem w:displayText="p.m." w:value="p.m."/>
                </w:dropDownList>
              </w:sdtPr>
              <w:sdtEndPr>
                <w:rPr>
                  <w:rStyle w:val="Style13"/>
                </w:rPr>
              </w:sdtEndPr>
              <w:sdtContent>
                <w:r w:rsidR="000D409A">
                  <w:rPr>
                    <w:rStyle w:val="Style13"/>
                    <w:sz w:val="20"/>
                  </w:rPr>
                  <w:t>p.m.</w:t>
                </w:r>
              </w:sdtContent>
            </w:sdt>
            <w:r w:rsidR="00DE10BE" w:rsidRPr="00034FC3">
              <w:t xml:space="preserve"> – </w:t>
            </w:r>
            <w:r w:rsidR="000D409A">
              <w:t>3:0</w:t>
            </w:r>
            <w:r w:rsidR="000D409A">
              <w:rPr>
                <w:rStyle w:val="Style12"/>
                <w:sz w:val="20"/>
              </w:rPr>
              <w:t>0</w:t>
            </w:r>
            <w:r w:rsidR="00DE10BE" w:rsidRPr="00034FC3">
              <w:t xml:space="preserve"> </w:t>
            </w:r>
            <w:sdt>
              <w:sdtPr>
                <w:rPr>
                  <w:rStyle w:val="Style14"/>
                  <w:sz w:val="20"/>
                </w:rPr>
                <w:alias w:val="Choose"/>
                <w:tag w:val="a.m./p.m."/>
                <w:id w:val="561274"/>
                <w:placeholder>
                  <w:docPart w:val="D707529373944D43BDF94A3E92FB9B3E"/>
                </w:placeholder>
                <w:dropDownList>
                  <w:listItem w:displayText="a.m./p.m." w:value="a.m./p.m."/>
                  <w:listItem w:displayText="a.m." w:value="a.m."/>
                  <w:listItem w:displayText="p.m." w:value="p.m."/>
                </w:dropDownList>
              </w:sdtPr>
              <w:sdtEndPr>
                <w:rPr>
                  <w:rStyle w:val="Style14"/>
                </w:rPr>
              </w:sdtEndPr>
              <w:sdtContent>
                <w:r w:rsidR="000D409A">
                  <w:rPr>
                    <w:rStyle w:val="Style14"/>
                    <w:sz w:val="20"/>
                  </w:rPr>
                  <w:t>p.m.</w:t>
                </w:r>
              </w:sdtContent>
            </w:sdt>
          </w:p>
        </w:tc>
      </w:tr>
    </w:tbl>
    <w:p w14:paraId="1FAF7D16" w14:textId="77777777" w:rsidR="00152E74" w:rsidRPr="00B87E16" w:rsidRDefault="00152E74" w:rsidP="00152E74">
      <w:pPr>
        <w:rPr>
          <w:rFonts w:cs="Arial"/>
          <w:sz w:val="16"/>
          <w:szCs w:val="16"/>
        </w:rPr>
      </w:pPr>
    </w:p>
    <w:tbl>
      <w:tblPr>
        <w:tblStyle w:val="TableGrid"/>
        <w:tblW w:w="10980" w:type="dxa"/>
        <w:tblInd w:w="115" w:type="dxa"/>
        <w:tblLayout w:type="fixed"/>
        <w:tblCellMar>
          <w:top w:w="43" w:type="dxa"/>
          <w:left w:w="115" w:type="dxa"/>
          <w:right w:w="115" w:type="dxa"/>
        </w:tblCellMar>
        <w:tblLook w:val="04A0" w:firstRow="1" w:lastRow="0" w:firstColumn="1" w:lastColumn="0" w:noHBand="0" w:noVBand="1"/>
      </w:tblPr>
      <w:tblGrid>
        <w:gridCol w:w="1080"/>
        <w:gridCol w:w="2580"/>
        <w:gridCol w:w="1200"/>
        <w:gridCol w:w="425"/>
        <w:gridCol w:w="180"/>
        <w:gridCol w:w="540"/>
        <w:gridCol w:w="246"/>
        <w:gridCol w:w="2634"/>
        <w:gridCol w:w="2095"/>
      </w:tblGrid>
      <w:tr w:rsidR="00173468" w:rsidRPr="008F613A" w14:paraId="1FAF7D1B" w14:textId="77777777" w:rsidTr="005E0B15">
        <w:trPr>
          <w:trHeight w:val="433"/>
        </w:trPr>
        <w:tc>
          <w:tcPr>
            <w:tcW w:w="1080" w:type="dxa"/>
            <w:tcBorders>
              <w:left w:val="nil"/>
              <w:bottom w:val="single" w:sz="4" w:space="0" w:color="auto"/>
              <w:right w:val="nil"/>
            </w:tcBorders>
            <w:shd w:val="clear" w:color="auto" w:fill="D9D9D9" w:themeFill="background1" w:themeFillShade="D9"/>
            <w:vAlign w:val="center"/>
          </w:tcPr>
          <w:p w14:paraId="1FAF7D17" w14:textId="77777777" w:rsidR="00173468" w:rsidRPr="005F4009" w:rsidRDefault="00173468" w:rsidP="005E0B15">
            <w:pPr>
              <w:pStyle w:val="Titlefields"/>
              <w:spacing w:before="60" w:after="60"/>
              <w:rPr>
                <w:b/>
                <w:szCs w:val="22"/>
              </w:rPr>
            </w:pPr>
            <w:r w:rsidRPr="005F4009">
              <w:rPr>
                <w:b/>
                <w:szCs w:val="22"/>
              </w:rPr>
              <w:t>Leader</w:t>
            </w:r>
            <w:r w:rsidR="009F080F" w:rsidRPr="005F4009">
              <w:rPr>
                <w:b/>
                <w:szCs w:val="22"/>
              </w:rPr>
              <w:t>:</w:t>
            </w:r>
          </w:p>
        </w:tc>
        <w:tc>
          <w:tcPr>
            <w:tcW w:w="3780" w:type="dxa"/>
            <w:gridSpan w:val="2"/>
            <w:tcBorders>
              <w:left w:val="nil"/>
              <w:bottom w:val="single" w:sz="4" w:space="0" w:color="auto"/>
              <w:right w:val="nil"/>
            </w:tcBorders>
            <w:shd w:val="clear" w:color="auto" w:fill="auto"/>
            <w:vAlign w:val="center"/>
          </w:tcPr>
          <w:p w14:paraId="1FAF7D18" w14:textId="6FE4F93A" w:rsidR="007B05D5" w:rsidRPr="006B5FB8" w:rsidRDefault="004E016B" w:rsidP="00C149DD">
            <w:pPr>
              <w:pStyle w:val="mainbodytext"/>
              <w:spacing w:before="60" w:after="60"/>
              <w:rPr>
                <w:szCs w:val="22"/>
              </w:rPr>
            </w:pPr>
            <w:r>
              <w:rPr>
                <w:rStyle w:val="Style5"/>
              </w:rPr>
              <w:t>Ellen Berryman</w:t>
            </w:r>
            <w:r w:rsidR="00C149DD" w:rsidRPr="007B05D5">
              <w:rPr>
                <w:rStyle w:val="Style5"/>
              </w:rPr>
              <w:t xml:space="preserve"> </w:t>
            </w:r>
          </w:p>
        </w:tc>
        <w:tc>
          <w:tcPr>
            <w:tcW w:w="1391" w:type="dxa"/>
            <w:gridSpan w:val="4"/>
            <w:tcBorders>
              <w:left w:val="nil"/>
              <w:bottom w:val="single" w:sz="4" w:space="0" w:color="auto"/>
              <w:right w:val="nil"/>
            </w:tcBorders>
            <w:shd w:val="clear" w:color="auto" w:fill="D9D9D9" w:themeFill="background1" w:themeFillShade="D9"/>
            <w:vAlign w:val="center"/>
          </w:tcPr>
          <w:p w14:paraId="1FAF7D19" w14:textId="77777777" w:rsidR="00173468" w:rsidRPr="005F4009" w:rsidRDefault="00173468" w:rsidP="005E0B15">
            <w:pPr>
              <w:pStyle w:val="Titlefields"/>
              <w:spacing w:before="60" w:after="60"/>
              <w:rPr>
                <w:b/>
                <w:i/>
                <w:szCs w:val="22"/>
              </w:rPr>
            </w:pPr>
            <w:r w:rsidRPr="005F4009">
              <w:rPr>
                <w:b/>
                <w:szCs w:val="22"/>
              </w:rPr>
              <w:t>Recorder:</w:t>
            </w:r>
          </w:p>
        </w:tc>
        <w:tc>
          <w:tcPr>
            <w:tcW w:w="4729" w:type="dxa"/>
            <w:gridSpan w:val="2"/>
            <w:tcBorders>
              <w:left w:val="nil"/>
              <w:bottom w:val="single" w:sz="4" w:space="0" w:color="auto"/>
              <w:right w:val="nil"/>
            </w:tcBorders>
            <w:shd w:val="clear" w:color="auto" w:fill="auto"/>
            <w:vAlign w:val="center"/>
          </w:tcPr>
          <w:p w14:paraId="1FAF7D1A" w14:textId="71C6C5C1" w:rsidR="00173468" w:rsidRPr="006B5FB8" w:rsidRDefault="00FF3B1D" w:rsidP="00DC7F0E">
            <w:pPr>
              <w:spacing w:before="60" w:after="60"/>
              <w:rPr>
                <w:szCs w:val="22"/>
              </w:rPr>
            </w:pPr>
            <w:r>
              <w:rPr>
                <w:rStyle w:val="Style6"/>
              </w:rPr>
              <w:t>Ellen Berryman</w:t>
            </w:r>
          </w:p>
        </w:tc>
      </w:tr>
      <w:tr w:rsidR="00DE10BE" w:rsidRPr="008F613A" w14:paraId="1FAF7D1D" w14:textId="77777777" w:rsidTr="00B00013">
        <w:trPr>
          <w:trHeight w:val="122"/>
        </w:trPr>
        <w:tc>
          <w:tcPr>
            <w:tcW w:w="10980" w:type="dxa"/>
            <w:gridSpan w:val="9"/>
            <w:tcBorders>
              <w:left w:val="nil"/>
              <w:bottom w:val="single" w:sz="4" w:space="0" w:color="auto"/>
              <w:right w:val="nil"/>
            </w:tcBorders>
            <w:shd w:val="clear" w:color="auto" w:fill="FFFFFF" w:themeFill="background1"/>
            <w:vAlign w:val="center"/>
          </w:tcPr>
          <w:p w14:paraId="1FAF7D1C" w14:textId="6C741F38" w:rsidR="00DE10BE" w:rsidRPr="008F613A" w:rsidRDefault="00DE10BE" w:rsidP="007B6207">
            <w:pPr>
              <w:pStyle w:val="mainbodytext"/>
              <w:spacing w:before="60" w:after="60"/>
              <w:rPr>
                <w:sz w:val="22"/>
                <w:szCs w:val="22"/>
              </w:rPr>
            </w:pPr>
            <w:r w:rsidRPr="008F613A">
              <w:rPr>
                <w:b/>
                <w:sz w:val="22"/>
                <w:szCs w:val="22"/>
              </w:rPr>
              <w:t>Purpose:</w:t>
            </w:r>
            <w:r w:rsidRPr="008F613A">
              <w:rPr>
                <w:sz w:val="22"/>
                <w:szCs w:val="22"/>
              </w:rPr>
              <w:t xml:space="preserve"> </w:t>
            </w:r>
            <w:r w:rsidR="007B6207">
              <w:rPr>
                <w:sz w:val="22"/>
                <w:szCs w:val="22"/>
              </w:rPr>
              <w:t>Sites BA, Terrestrial coordination with Federal Agencies</w:t>
            </w:r>
          </w:p>
        </w:tc>
      </w:tr>
      <w:tr w:rsidR="00152E74" w:rsidRPr="005F4009" w14:paraId="1FAF7D1F" w14:textId="77777777" w:rsidTr="00B73436">
        <w:trPr>
          <w:trHeight w:val="179"/>
        </w:trPr>
        <w:tc>
          <w:tcPr>
            <w:tcW w:w="10980" w:type="dxa"/>
            <w:gridSpan w:val="9"/>
            <w:tcBorders>
              <w:left w:val="nil"/>
              <w:bottom w:val="single" w:sz="4" w:space="0" w:color="auto"/>
              <w:right w:val="nil"/>
            </w:tcBorders>
            <w:shd w:val="clear" w:color="auto" w:fill="D9D9D9" w:themeFill="background1" w:themeFillShade="D9"/>
            <w:vAlign w:val="center"/>
          </w:tcPr>
          <w:p w14:paraId="1FAF7D1E" w14:textId="77777777" w:rsidR="00152E74" w:rsidRPr="005F4009" w:rsidRDefault="00152E74" w:rsidP="002154FE">
            <w:pPr>
              <w:pStyle w:val="Titlefields"/>
              <w:spacing w:before="60" w:after="60"/>
              <w:rPr>
                <w:b/>
                <w:szCs w:val="22"/>
              </w:rPr>
            </w:pPr>
            <w:r w:rsidRPr="005F4009">
              <w:rPr>
                <w:b/>
                <w:szCs w:val="22"/>
              </w:rPr>
              <w:t>Attendees:</w:t>
            </w:r>
          </w:p>
        </w:tc>
      </w:tr>
      <w:tr w:rsidR="007B05D5" w:rsidRPr="00757091" w14:paraId="1FAF7D29" w14:textId="77777777" w:rsidTr="006F2DD2">
        <w:trPr>
          <w:trHeight w:val="433"/>
        </w:trPr>
        <w:tc>
          <w:tcPr>
            <w:tcW w:w="3660" w:type="dxa"/>
            <w:gridSpan w:val="2"/>
            <w:tcBorders>
              <w:left w:val="nil"/>
              <w:right w:val="nil"/>
            </w:tcBorders>
            <w:shd w:val="clear" w:color="auto" w:fill="auto"/>
          </w:tcPr>
          <w:p w14:paraId="3DE5D09E" w14:textId="39AA01CA" w:rsidR="007B05D5" w:rsidRPr="00757091" w:rsidRDefault="004E016B" w:rsidP="007B05D5">
            <w:pPr>
              <w:pStyle w:val="mainbodytext"/>
              <w:spacing w:before="60" w:after="60"/>
              <w:rPr>
                <w:rStyle w:val="Style2"/>
                <w:sz w:val="20"/>
              </w:rPr>
            </w:pPr>
            <w:r>
              <w:rPr>
                <w:rStyle w:val="Style2"/>
                <w:sz w:val="20"/>
              </w:rPr>
              <w:t>Dan Cordova</w:t>
            </w:r>
            <w:r w:rsidR="007B05D5" w:rsidRPr="00757091">
              <w:rPr>
                <w:rStyle w:val="Style2"/>
                <w:sz w:val="20"/>
              </w:rPr>
              <w:t xml:space="preserve">  </w:t>
            </w:r>
            <w:sdt>
              <w:sdtPr>
                <w:rPr>
                  <w:rStyle w:val="Style2"/>
                  <w:sz w:val="20"/>
                </w:rPr>
                <w:id w:val="439340271"/>
                <w14:checkbox>
                  <w14:checked w14:val="1"/>
                  <w14:checkedState w14:val="2612" w14:font="MS Gothic"/>
                  <w14:uncheckedState w14:val="2610" w14:font="MS Gothic"/>
                </w14:checkbox>
              </w:sdtPr>
              <w:sdtEndPr>
                <w:rPr>
                  <w:rStyle w:val="Style2"/>
                </w:rPr>
              </w:sdtEndPr>
              <w:sdtContent>
                <w:r w:rsidR="00E3120C">
                  <w:rPr>
                    <w:rStyle w:val="Style2"/>
                    <w:rFonts w:ascii="MS Gothic" w:eastAsia="MS Gothic" w:hAnsi="MS Gothic" w:hint="eastAsia"/>
                    <w:sz w:val="20"/>
                  </w:rPr>
                  <w:t>☒</w:t>
                </w:r>
              </w:sdtContent>
            </w:sdt>
          </w:p>
          <w:p w14:paraId="0325D6F5" w14:textId="1A5E0342" w:rsidR="00757091" w:rsidRPr="00757091" w:rsidRDefault="004E016B" w:rsidP="007B05D5">
            <w:pPr>
              <w:pStyle w:val="mainbodytext"/>
              <w:spacing w:before="60" w:after="60"/>
              <w:rPr>
                <w:rStyle w:val="Style2"/>
                <w:sz w:val="20"/>
              </w:rPr>
            </w:pPr>
            <w:r>
              <w:rPr>
                <w:rStyle w:val="Style2"/>
                <w:sz w:val="20"/>
              </w:rPr>
              <w:t>Monique Briard</w:t>
            </w:r>
            <w:r w:rsidR="00757091" w:rsidRPr="00757091">
              <w:rPr>
                <w:rStyle w:val="Style2"/>
                <w:sz w:val="20"/>
              </w:rPr>
              <w:t xml:space="preserve"> </w:t>
            </w:r>
            <w:sdt>
              <w:sdtPr>
                <w:rPr>
                  <w:rStyle w:val="Style2"/>
                  <w:sz w:val="20"/>
                </w:rPr>
                <w:id w:val="1264658165"/>
                <w14:checkbox>
                  <w14:checked w14:val="0"/>
                  <w14:checkedState w14:val="2612" w14:font="MS Gothic"/>
                  <w14:uncheckedState w14:val="2610" w14:font="MS Gothic"/>
                </w14:checkbox>
              </w:sdtPr>
              <w:sdtEndPr>
                <w:rPr>
                  <w:rStyle w:val="Style2"/>
                </w:rPr>
              </w:sdtEndPr>
              <w:sdtContent>
                <w:r w:rsidR="00757091" w:rsidRPr="00757091">
                  <w:rPr>
                    <w:rStyle w:val="Style2"/>
                    <w:rFonts w:ascii="MS Gothic" w:eastAsia="MS Gothic" w:hAnsi="MS Gothic" w:hint="eastAsia"/>
                    <w:sz w:val="20"/>
                  </w:rPr>
                  <w:t>☐</w:t>
                </w:r>
              </w:sdtContent>
            </w:sdt>
          </w:p>
          <w:p w14:paraId="232A6135" w14:textId="6BBB00EB" w:rsidR="00E3120C" w:rsidRPr="00757091" w:rsidRDefault="00E3120C" w:rsidP="00E3120C">
            <w:pPr>
              <w:pStyle w:val="mainbodytext"/>
              <w:spacing w:before="60" w:after="60"/>
              <w:rPr>
                <w:rStyle w:val="Style2"/>
                <w:sz w:val="20"/>
              </w:rPr>
            </w:pPr>
            <w:r>
              <w:rPr>
                <w:rStyle w:val="Style2"/>
                <w:sz w:val="20"/>
              </w:rPr>
              <w:t xml:space="preserve">Mike </w:t>
            </w:r>
            <w:proofErr w:type="spellStart"/>
            <w:r>
              <w:rPr>
                <w:rStyle w:val="Style2"/>
                <w:sz w:val="20"/>
              </w:rPr>
              <w:t>Jerico</w:t>
            </w:r>
            <w:proofErr w:type="spellEnd"/>
            <w:r w:rsidRPr="00757091">
              <w:rPr>
                <w:rStyle w:val="Style2"/>
                <w:sz w:val="20"/>
              </w:rPr>
              <w:t xml:space="preserve"> </w:t>
            </w:r>
            <w:sdt>
              <w:sdtPr>
                <w:rPr>
                  <w:rStyle w:val="Style2"/>
                  <w:sz w:val="20"/>
                </w:rPr>
                <w:id w:val="-150999089"/>
                <w14:checkbox>
                  <w14:checked w14:val="1"/>
                  <w14:checkedState w14:val="2612" w14:font="MS Gothic"/>
                  <w14:uncheckedState w14:val="2610" w14:font="MS Gothic"/>
                </w14:checkbox>
              </w:sdtPr>
              <w:sdtContent>
                <w:r>
                  <w:rPr>
                    <w:rStyle w:val="Style2"/>
                    <w:rFonts w:ascii="MS Gothic" w:eastAsia="MS Gothic" w:hAnsi="MS Gothic" w:hint="eastAsia"/>
                    <w:sz w:val="20"/>
                  </w:rPr>
                  <w:t>☒</w:t>
                </w:r>
              </w:sdtContent>
            </w:sdt>
          </w:p>
          <w:p w14:paraId="08DA38F1" w14:textId="1EB3727C" w:rsidR="00E3120C" w:rsidRPr="00757091" w:rsidRDefault="00E3120C" w:rsidP="00E3120C">
            <w:pPr>
              <w:pStyle w:val="mainbodytext"/>
              <w:spacing w:before="60" w:after="60"/>
              <w:rPr>
                <w:rStyle w:val="Style2"/>
                <w:sz w:val="20"/>
              </w:rPr>
            </w:pPr>
            <w:r>
              <w:t xml:space="preserve">Steven Emmons </w:t>
            </w:r>
            <w:sdt>
              <w:sdtPr>
                <w:rPr>
                  <w:rStyle w:val="Style2"/>
                  <w:sz w:val="20"/>
                </w:rPr>
                <w:id w:val="-1361592100"/>
                <w14:checkbox>
                  <w14:checked w14:val="1"/>
                  <w14:checkedState w14:val="2612" w14:font="MS Gothic"/>
                  <w14:uncheckedState w14:val="2610" w14:font="MS Gothic"/>
                </w14:checkbox>
              </w:sdtPr>
              <w:sdtContent>
                <w:r>
                  <w:rPr>
                    <w:rStyle w:val="Style2"/>
                    <w:rFonts w:ascii="MS Gothic" w:eastAsia="MS Gothic" w:hAnsi="MS Gothic" w:hint="eastAsia"/>
                    <w:sz w:val="20"/>
                  </w:rPr>
                  <w:t>☒</w:t>
                </w:r>
              </w:sdtContent>
            </w:sdt>
          </w:p>
          <w:p w14:paraId="1FAF7D22" w14:textId="3A702A43" w:rsidR="007B05D5" w:rsidRPr="00024CBE" w:rsidRDefault="007B05D5" w:rsidP="00024CBE">
            <w:pPr>
              <w:pStyle w:val="mainbodytext"/>
              <w:spacing w:before="60" w:after="60"/>
            </w:pPr>
          </w:p>
        </w:tc>
        <w:tc>
          <w:tcPr>
            <w:tcW w:w="1805" w:type="dxa"/>
            <w:gridSpan w:val="3"/>
            <w:tcBorders>
              <w:left w:val="nil"/>
              <w:right w:val="nil"/>
            </w:tcBorders>
            <w:shd w:val="clear" w:color="auto" w:fill="auto"/>
          </w:tcPr>
          <w:p w14:paraId="1DA08F26" w14:textId="41A7B476" w:rsidR="007B05D5" w:rsidRPr="00757091" w:rsidRDefault="004E016B" w:rsidP="007B05D5">
            <w:pPr>
              <w:pStyle w:val="mainbodytext"/>
              <w:spacing w:before="60" w:after="60"/>
              <w:rPr>
                <w:rStyle w:val="Style2"/>
                <w:sz w:val="20"/>
              </w:rPr>
            </w:pPr>
            <w:r>
              <w:rPr>
                <w:rStyle w:val="Style2"/>
                <w:sz w:val="20"/>
              </w:rPr>
              <w:t>Lauren Sullivan</w:t>
            </w:r>
            <w:r w:rsidR="007B05D5" w:rsidRPr="00757091">
              <w:rPr>
                <w:rStyle w:val="Style2"/>
                <w:sz w:val="20"/>
              </w:rPr>
              <w:t xml:space="preserve">  </w:t>
            </w:r>
            <w:sdt>
              <w:sdtPr>
                <w:rPr>
                  <w:rStyle w:val="Style2"/>
                  <w:sz w:val="20"/>
                </w:rPr>
                <w:id w:val="-1089535821"/>
                <w14:checkbox>
                  <w14:checked w14:val="1"/>
                  <w14:checkedState w14:val="2612" w14:font="MS Gothic"/>
                  <w14:uncheckedState w14:val="2610" w14:font="MS Gothic"/>
                </w14:checkbox>
              </w:sdtPr>
              <w:sdtEndPr>
                <w:rPr>
                  <w:rStyle w:val="Style2"/>
                </w:rPr>
              </w:sdtEndPr>
              <w:sdtContent>
                <w:r w:rsidR="00E3120C">
                  <w:rPr>
                    <w:rStyle w:val="Style2"/>
                    <w:rFonts w:ascii="MS Gothic" w:eastAsia="MS Gothic" w:hAnsi="MS Gothic" w:hint="eastAsia"/>
                    <w:sz w:val="20"/>
                  </w:rPr>
                  <w:t>☒</w:t>
                </w:r>
              </w:sdtContent>
            </w:sdt>
          </w:p>
          <w:p w14:paraId="15315A53" w14:textId="50EE5ACC" w:rsidR="00757091" w:rsidRPr="00757091" w:rsidRDefault="007B05D5" w:rsidP="007B05D5">
            <w:pPr>
              <w:pStyle w:val="mainbodytext"/>
              <w:spacing w:before="60" w:after="60"/>
              <w:rPr>
                <w:rStyle w:val="Style2"/>
                <w:sz w:val="20"/>
              </w:rPr>
            </w:pPr>
            <w:r w:rsidRPr="00757091">
              <w:rPr>
                <w:rStyle w:val="Style2"/>
                <w:sz w:val="20"/>
              </w:rPr>
              <w:t>Jelica Arsenijevic</w:t>
            </w:r>
            <w:r w:rsidR="00757091" w:rsidRPr="00757091">
              <w:rPr>
                <w:rStyle w:val="Style2"/>
                <w:sz w:val="20"/>
              </w:rPr>
              <w:t xml:space="preserve"> </w:t>
            </w:r>
            <w:sdt>
              <w:sdtPr>
                <w:rPr>
                  <w:rStyle w:val="Style2"/>
                  <w:sz w:val="20"/>
                </w:rPr>
                <w:id w:val="741146919"/>
                <w14:checkbox>
                  <w14:checked w14:val="0"/>
                  <w14:checkedState w14:val="2612" w14:font="MS Gothic"/>
                  <w14:uncheckedState w14:val="2610" w14:font="MS Gothic"/>
                </w14:checkbox>
              </w:sdtPr>
              <w:sdtEndPr>
                <w:rPr>
                  <w:rStyle w:val="Style2"/>
                </w:rPr>
              </w:sdtEndPr>
              <w:sdtContent>
                <w:r w:rsidR="00AD06AC">
                  <w:rPr>
                    <w:rStyle w:val="Style2"/>
                    <w:rFonts w:ascii="MS Gothic" w:eastAsia="MS Gothic" w:hAnsi="MS Gothic" w:hint="eastAsia"/>
                    <w:sz w:val="20"/>
                  </w:rPr>
                  <w:t>☐</w:t>
                </w:r>
              </w:sdtContent>
            </w:sdt>
          </w:p>
          <w:p w14:paraId="02967C34" w14:textId="207381D1" w:rsidR="00E3120C" w:rsidRPr="00757091" w:rsidRDefault="00FF3B1D" w:rsidP="00E3120C">
            <w:pPr>
              <w:pStyle w:val="mainbodytext"/>
              <w:spacing w:before="60" w:after="60"/>
              <w:rPr>
                <w:rStyle w:val="Style2"/>
                <w:sz w:val="20"/>
              </w:rPr>
            </w:pPr>
            <w:r>
              <w:rPr>
                <w:color w:val="000000" w:themeColor="text1"/>
              </w:rPr>
              <w:t xml:space="preserve">Andrea (Lee) </w:t>
            </w:r>
            <w:proofErr w:type="spellStart"/>
            <w:r>
              <w:rPr>
                <w:color w:val="000000" w:themeColor="text1"/>
              </w:rPr>
              <w:t>Bartoo</w:t>
            </w:r>
            <w:proofErr w:type="spellEnd"/>
            <w:r w:rsidR="00E3120C" w:rsidRPr="00757091">
              <w:rPr>
                <w:rStyle w:val="Style2"/>
                <w:sz w:val="20"/>
              </w:rPr>
              <w:t xml:space="preserve"> </w:t>
            </w:r>
            <w:sdt>
              <w:sdtPr>
                <w:rPr>
                  <w:rStyle w:val="Style2"/>
                  <w:sz w:val="20"/>
                </w:rPr>
                <w:id w:val="-1441053930"/>
                <w14:checkbox>
                  <w14:checked w14:val="1"/>
                  <w14:checkedState w14:val="2612" w14:font="MS Gothic"/>
                  <w14:uncheckedState w14:val="2610" w14:font="MS Gothic"/>
                </w14:checkbox>
              </w:sdtPr>
              <w:sdtContent>
                <w:r w:rsidR="00E3120C">
                  <w:rPr>
                    <w:rStyle w:val="Style2"/>
                    <w:rFonts w:ascii="MS Gothic" w:eastAsia="MS Gothic" w:hAnsi="MS Gothic" w:hint="eastAsia"/>
                    <w:sz w:val="20"/>
                  </w:rPr>
                  <w:t>☒</w:t>
                </w:r>
              </w:sdtContent>
            </w:sdt>
          </w:p>
          <w:p w14:paraId="29275BFE" w14:textId="152323E8" w:rsidR="00E3120C" w:rsidRPr="00757091" w:rsidRDefault="00E3120C" w:rsidP="00E3120C">
            <w:pPr>
              <w:pStyle w:val="mainbodytext"/>
              <w:spacing w:before="60" w:after="60"/>
              <w:rPr>
                <w:rStyle w:val="Style2"/>
                <w:sz w:val="20"/>
              </w:rPr>
            </w:pPr>
            <w:r>
              <w:rPr>
                <w:rStyle w:val="Style2"/>
                <w:sz w:val="20"/>
              </w:rPr>
              <w:t>Mike Carpenter</w:t>
            </w:r>
            <w:r w:rsidRPr="00757091">
              <w:rPr>
                <w:rStyle w:val="Style2"/>
                <w:sz w:val="20"/>
              </w:rPr>
              <w:t xml:space="preserve"> </w:t>
            </w:r>
            <w:sdt>
              <w:sdtPr>
                <w:rPr>
                  <w:rStyle w:val="Style2"/>
                  <w:sz w:val="20"/>
                </w:rPr>
                <w:id w:val="675164911"/>
                <w14:checkbox>
                  <w14:checked w14:val="1"/>
                  <w14:checkedState w14:val="2612" w14:font="MS Gothic"/>
                  <w14:uncheckedState w14:val="2610" w14:font="MS Gothic"/>
                </w14:checkbox>
              </w:sdtPr>
              <w:sdtContent>
                <w:r>
                  <w:rPr>
                    <w:rStyle w:val="Style2"/>
                    <w:rFonts w:ascii="MS Gothic" w:eastAsia="MS Gothic" w:hAnsi="MS Gothic" w:hint="eastAsia"/>
                    <w:sz w:val="20"/>
                  </w:rPr>
                  <w:t>☒</w:t>
                </w:r>
              </w:sdtContent>
            </w:sdt>
          </w:p>
          <w:p w14:paraId="1FAF7D25" w14:textId="1EAA9D78" w:rsidR="007B05D5" w:rsidRPr="00757091" w:rsidRDefault="007B05D5" w:rsidP="007B05D5">
            <w:pPr>
              <w:pStyle w:val="mainbodytext"/>
              <w:spacing w:before="60" w:after="60"/>
              <w:rPr>
                <w:color w:val="000000" w:themeColor="text1"/>
              </w:rPr>
            </w:pPr>
          </w:p>
        </w:tc>
        <w:tc>
          <w:tcPr>
            <w:tcW w:w="5515" w:type="dxa"/>
            <w:gridSpan w:val="4"/>
            <w:tcBorders>
              <w:left w:val="nil"/>
              <w:right w:val="nil"/>
            </w:tcBorders>
            <w:shd w:val="clear" w:color="auto" w:fill="auto"/>
          </w:tcPr>
          <w:p w14:paraId="1FAF7D27" w14:textId="202E706E" w:rsidR="007B05D5" w:rsidRPr="00757091" w:rsidRDefault="004E016B" w:rsidP="007B05D5">
            <w:pPr>
              <w:pStyle w:val="mainbodytext"/>
              <w:spacing w:before="60" w:after="60"/>
              <w:rPr>
                <w:rStyle w:val="Style3"/>
                <w:sz w:val="20"/>
              </w:rPr>
            </w:pPr>
            <w:r>
              <w:rPr>
                <w:rStyle w:val="Style3"/>
                <w:sz w:val="20"/>
              </w:rPr>
              <w:t>Ellen Berryman</w:t>
            </w:r>
            <w:r w:rsidR="00757091" w:rsidRPr="00757091">
              <w:rPr>
                <w:rStyle w:val="Style2"/>
                <w:sz w:val="20"/>
              </w:rPr>
              <w:t xml:space="preserve"> </w:t>
            </w:r>
            <w:sdt>
              <w:sdtPr>
                <w:rPr>
                  <w:rStyle w:val="Style2"/>
                  <w:sz w:val="20"/>
                </w:rPr>
                <w:id w:val="-1498869711"/>
                <w14:checkbox>
                  <w14:checked w14:val="1"/>
                  <w14:checkedState w14:val="2612" w14:font="MS Gothic"/>
                  <w14:uncheckedState w14:val="2610" w14:font="MS Gothic"/>
                </w14:checkbox>
              </w:sdtPr>
              <w:sdtEndPr>
                <w:rPr>
                  <w:rStyle w:val="Style2"/>
                </w:rPr>
              </w:sdtEndPr>
              <w:sdtContent>
                <w:r w:rsidR="00E3120C">
                  <w:rPr>
                    <w:rStyle w:val="Style2"/>
                    <w:rFonts w:ascii="MS Gothic" w:eastAsia="MS Gothic" w:hAnsi="MS Gothic" w:hint="eastAsia"/>
                    <w:sz w:val="20"/>
                  </w:rPr>
                  <w:t>☒</w:t>
                </w:r>
              </w:sdtContent>
            </w:sdt>
          </w:p>
          <w:p w14:paraId="7D1A693F" w14:textId="1217A403" w:rsidR="00757091" w:rsidRPr="00757091" w:rsidRDefault="004E016B" w:rsidP="007B05D5">
            <w:pPr>
              <w:pStyle w:val="mainbodytext"/>
              <w:spacing w:before="60" w:after="60"/>
              <w:rPr>
                <w:rStyle w:val="Style3"/>
                <w:sz w:val="20"/>
              </w:rPr>
            </w:pPr>
            <w:r>
              <w:rPr>
                <w:rStyle w:val="Style3"/>
                <w:sz w:val="20"/>
              </w:rPr>
              <w:t>John Spranza</w:t>
            </w:r>
            <w:r w:rsidR="00757091" w:rsidRPr="00757091">
              <w:rPr>
                <w:rStyle w:val="Style2"/>
                <w:sz w:val="20"/>
              </w:rPr>
              <w:t xml:space="preserve"> </w:t>
            </w:r>
            <w:sdt>
              <w:sdtPr>
                <w:rPr>
                  <w:rStyle w:val="Style2"/>
                  <w:sz w:val="20"/>
                </w:rPr>
                <w:id w:val="65769428"/>
                <w14:checkbox>
                  <w14:checked w14:val="0"/>
                  <w14:checkedState w14:val="2612" w14:font="MS Gothic"/>
                  <w14:uncheckedState w14:val="2610" w14:font="MS Gothic"/>
                </w14:checkbox>
              </w:sdtPr>
              <w:sdtEndPr>
                <w:rPr>
                  <w:rStyle w:val="Style2"/>
                </w:rPr>
              </w:sdtEndPr>
              <w:sdtContent>
                <w:r w:rsidR="00575E3B">
                  <w:rPr>
                    <w:rStyle w:val="Style2"/>
                    <w:rFonts w:ascii="MS Gothic" w:eastAsia="MS Gothic" w:hAnsi="MS Gothic" w:hint="eastAsia"/>
                    <w:sz w:val="20"/>
                  </w:rPr>
                  <w:t>☐</w:t>
                </w:r>
              </w:sdtContent>
            </w:sdt>
          </w:p>
          <w:p w14:paraId="1FAF7D28" w14:textId="5307C0D0" w:rsidR="007B05D5" w:rsidRPr="004E016B" w:rsidRDefault="004E016B" w:rsidP="004E016B">
            <w:pPr>
              <w:pStyle w:val="mainbodytext"/>
              <w:spacing w:before="60" w:after="60"/>
              <w:rPr>
                <w:color w:val="000000" w:themeColor="text1"/>
              </w:rPr>
            </w:pPr>
            <w:r>
              <w:rPr>
                <w:color w:val="000000" w:themeColor="text1"/>
              </w:rPr>
              <w:t>Ian Boyd</w:t>
            </w:r>
            <w:r w:rsidR="00757091">
              <w:rPr>
                <w:color w:val="000000" w:themeColor="text1"/>
              </w:rPr>
              <w:t xml:space="preserve"> </w:t>
            </w:r>
            <w:sdt>
              <w:sdtPr>
                <w:rPr>
                  <w:rStyle w:val="Style2"/>
                  <w:sz w:val="20"/>
                </w:rPr>
                <w:id w:val="1945580719"/>
                <w14:checkbox>
                  <w14:checked w14:val="0"/>
                  <w14:checkedState w14:val="2612" w14:font="MS Gothic"/>
                  <w14:uncheckedState w14:val="2610" w14:font="MS Gothic"/>
                </w14:checkbox>
              </w:sdtPr>
              <w:sdtEndPr>
                <w:rPr>
                  <w:rStyle w:val="Style2"/>
                </w:rPr>
              </w:sdtEndPr>
              <w:sdtContent>
                <w:r w:rsidR="00757091" w:rsidRPr="00757091">
                  <w:rPr>
                    <w:rStyle w:val="Style2"/>
                    <w:rFonts w:ascii="MS Gothic" w:eastAsia="MS Gothic" w:hAnsi="MS Gothic" w:hint="eastAsia"/>
                    <w:sz w:val="20"/>
                  </w:rPr>
                  <w:t>☐</w:t>
                </w:r>
              </w:sdtContent>
            </w:sdt>
          </w:p>
        </w:tc>
      </w:tr>
      <w:tr w:rsidR="000D409A" w:rsidRPr="008F613A" w14:paraId="1FAF7D2D" w14:textId="77777777" w:rsidTr="00714742">
        <w:trPr>
          <w:trHeight w:val="433"/>
        </w:trPr>
        <w:tc>
          <w:tcPr>
            <w:tcW w:w="6005" w:type="dxa"/>
            <w:gridSpan w:val="6"/>
            <w:tcBorders>
              <w:left w:val="nil"/>
              <w:right w:val="nil"/>
            </w:tcBorders>
            <w:shd w:val="clear" w:color="auto" w:fill="D9D9D9" w:themeFill="background1" w:themeFillShade="D9"/>
          </w:tcPr>
          <w:p w14:paraId="1FAF7D2A" w14:textId="33A73231" w:rsidR="000D409A" w:rsidRPr="00564036" w:rsidRDefault="006F2DD2" w:rsidP="006F2DD2">
            <w:pPr>
              <w:pStyle w:val="mainbodytext"/>
              <w:spacing w:before="60" w:after="60"/>
              <w:rPr>
                <w:rStyle w:val="Style2"/>
                <w:b/>
              </w:rPr>
            </w:pPr>
            <w:r>
              <w:rPr>
                <w:rStyle w:val="Style2"/>
                <w:b/>
              </w:rPr>
              <w:t xml:space="preserve">Actions </w:t>
            </w:r>
          </w:p>
        </w:tc>
        <w:tc>
          <w:tcPr>
            <w:tcW w:w="2880" w:type="dxa"/>
            <w:gridSpan w:val="2"/>
            <w:tcBorders>
              <w:left w:val="nil"/>
              <w:right w:val="nil"/>
            </w:tcBorders>
            <w:shd w:val="clear" w:color="auto" w:fill="D9D9D9" w:themeFill="background1" w:themeFillShade="D9"/>
          </w:tcPr>
          <w:p w14:paraId="1FAF7D2B" w14:textId="77777777" w:rsidR="000D409A" w:rsidRPr="00CA7B4B" w:rsidRDefault="000D409A" w:rsidP="000D409A">
            <w:pPr>
              <w:pStyle w:val="mainbodytext"/>
              <w:spacing w:before="60" w:after="60"/>
              <w:rPr>
                <w:color w:val="000000" w:themeColor="text1"/>
                <w:szCs w:val="22"/>
              </w:rPr>
            </w:pPr>
          </w:p>
        </w:tc>
        <w:tc>
          <w:tcPr>
            <w:tcW w:w="2095" w:type="dxa"/>
            <w:tcBorders>
              <w:left w:val="nil"/>
              <w:right w:val="nil"/>
            </w:tcBorders>
            <w:shd w:val="clear" w:color="auto" w:fill="D9D9D9" w:themeFill="background1" w:themeFillShade="D9"/>
          </w:tcPr>
          <w:p w14:paraId="1FAF7D2C" w14:textId="77777777" w:rsidR="000D409A" w:rsidRPr="005F4009" w:rsidRDefault="000D409A" w:rsidP="000D409A">
            <w:pPr>
              <w:pStyle w:val="mainbodytext"/>
              <w:spacing w:before="60" w:after="60"/>
            </w:pPr>
          </w:p>
        </w:tc>
      </w:tr>
      <w:tr w:rsidR="006F2DD2" w:rsidRPr="008F613A" w14:paraId="7449DCB6" w14:textId="77777777" w:rsidTr="006F2DD2">
        <w:trPr>
          <w:trHeight w:val="433"/>
        </w:trPr>
        <w:tc>
          <w:tcPr>
            <w:tcW w:w="3660" w:type="dxa"/>
            <w:gridSpan w:val="2"/>
            <w:tcBorders>
              <w:left w:val="nil"/>
              <w:right w:val="nil"/>
            </w:tcBorders>
            <w:shd w:val="clear" w:color="auto" w:fill="auto"/>
          </w:tcPr>
          <w:p w14:paraId="07DD81B1" w14:textId="2165B854" w:rsidR="006F2DD2" w:rsidRPr="006F2DD2" w:rsidRDefault="006F2DD2" w:rsidP="000D409A">
            <w:pPr>
              <w:pStyle w:val="mainbodytext"/>
              <w:spacing w:before="60" w:after="60"/>
              <w:rPr>
                <w:b/>
              </w:rPr>
            </w:pPr>
            <w:r w:rsidRPr="006F2DD2">
              <w:rPr>
                <w:b/>
              </w:rPr>
              <w:t>Action/Decision</w:t>
            </w:r>
          </w:p>
        </w:tc>
        <w:tc>
          <w:tcPr>
            <w:tcW w:w="1805" w:type="dxa"/>
            <w:gridSpan w:val="3"/>
            <w:tcBorders>
              <w:left w:val="nil"/>
              <w:right w:val="nil"/>
            </w:tcBorders>
            <w:shd w:val="clear" w:color="auto" w:fill="auto"/>
          </w:tcPr>
          <w:p w14:paraId="57C52503" w14:textId="36CA0499" w:rsidR="006F2DD2" w:rsidRPr="006F2DD2" w:rsidRDefault="006F2DD2" w:rsidP="000D409A">
            <w:pPr>
              <w:pStyle w:val="mainbodytext"/>
              <w:spacing w:before="60" w:after="60"/>
              <w:rPr>
                <w:b/>
              </w:rPr>
            </w:pPr>
            <w:r w:rsidRPr="006F2DD2">
              <w:rPr>
                <w:b/>
              </w:rPr>
              <w:t>Status</w:t>
            </w:r>
          </w:p>
        </w:tc>
        <w:tc>
          <w:tcPr>
            <w:tcW w:w="5515" w:type="dxa"/>
            <w:gridSpan w:val="4"/>
            <w:tcBorders>
              <w:left w:val="nil"/>
              <w:right w:val="nil"/>
            </w:tcBorders>
            <w:shd w:val="clear" w:color="auto" w:fill="auto"/>
          </w:tcPr>
          <w:p w14:paraId="074EC78B" w14:textId="3E400978" w:rsidR="006F2DD2" w:rsidRPr="006F2DD2" w:rsidRDefault="006F2DD2" w:rsidP="000D409A">
            <w:pPr>
              <w:pStyle w:val="mainbodytext"/>
              <w:spacing w:before="60" w:after="60"/>
              <w:rPr>
                <w:b/>
              </w:rPr>
            </w:pPr>
            <w:r w:rsidRPr="006F2DD2">
              <w:rPr>
                <w:b/>
              </w:rPr>
              <w:t>Notes</w:t>
            </w:r>
          </w:p>
        </w:tc>
      </w:tr>
      <w:tr w:rsidR="006F2DD2" w:rsidRPr="008F613A" w14:paraId="4147BC6B" w14:textId="77777777" w:rsidTr="006F2DD2">
        <w:trPr>
          <w:trHeight w:val="433"/>
        </w:trPr>
        <w:tc>
          <w:tcPr>
            <w:tcW w:w="3660" w:type="dxa"/>
            <w:gridSpan w:val="2"/>
            <w:tcBorders>
              <w:left w:val="nil"/>
              <w:right w:val="nil"/>
            </w:tcBorders>
            <w:shd w:val="clear" w:color="auto" w:fill="auto"/>
          </w:tcPr>
          <w:p w14:paraId="0564624F" w14:textId="539F0191" w:rsidR="006F2DD2" w:rsidRDefault="006F2DD2" w:rsidP="006F2DD2">
            <w:pPr>
              <w:pStyle w:val="mainbodytext"/>
              <w:spacing w:before="60" w:after="60"/>
            </w:pPr>
            <w:r>
              <w:rPr>
                <w:color w:val="000000" w:themeColor="text1"/>
              </w:rPr>
              <w:t xml:space="preserve">Ellen to check on Ian’s availability </w:t>
            </w:r>
            <w:r>
              <w:rPr>
                <w:color w:val="000000" w:themeColor="text1"/>
              </w:rPr>
              <w:t>Sept.</w:t>
            </w:r>
            <w:r>
              <w:rPr>
                <w:color w:val="000000" w:themeColor="text1"/>
              </w:rPr>
              <w:t xml:space="preserve"> 23</w:t>
            </w:r>
            <w:r w:rsidRPr="003461EC">
              <w:rPr>
                <w:color w:val="000000" w:themeColor="text1"/>
                <w:vertAlign w:val="superscript"/>
              </w:rPr>
              <w:t>rd</w:t>
            </w:r>
            <w:r>
              <w:rPr>
                <w:color w:val="000000" w:themeColor="text1"/>
              </w:rPr>
              <w:t xml:space="preserve"> and 24</w:t>
            </w:r>
            <w:r w:rsidRPr="003461EC">
              <w:rPr>
                <w:color w:val="000000" w:themeColor="text1"/>
                <w:vertAlign w:val="superscript"/>
              </w:rPr>
              <w:t>th</w:t>
            </w:r>
            <w:r>
              <w:rPr>
                <w:color w:val="000000" w:themeColor="text1"/>
              </w:rPr>
              <w:t>, and reschedule the cuckoo meeting.</w:t>
            </w:r>
          </w:p>
        </w:tc>
        <w:tc>
          <w:tcPr>
            <w:tcW w:w="1625" w:type="dxa"/>
            <w:gridSpan w:val="2"/>
            <w:tcBorders>
              <w:left w:val="nil"/>
              <w:right w:val="nil"/>
            </w:tcBorders>
            <w:shd w:val="clear" w:color="auto" w:fill="auto"/>
          </w:tcPr>
          <w:p w14:paraId="771C20A6" w14:textId="0CF5AE99" w:rsidR="006F2DD2" w:rsidRDefault="006F2DD2" w:rsidP="000D409A">
            <w:pPr>
              <w:pStyle w:val="mainbodytext"/>
              <w:spacing w:before="60" w:after="60"/>
            </w:pPr>
            <w:r>
              <w:t>DONE</w:t>
            </w:r>
          </w:p>
        </w:tc>
        <w:tc>
          <w:tcPr>
            <w:tcW w:w="5695" w:type="dxa"/>
            <w:gridSpan w:val="5"/>
            <w:tcBorders>
              <w:left w:val="nil"/>
              <w:right w:val="nil"/>
            </w:tcBorders>
            <w:shd w:val="clear" w:color="auto" w:fill="auto"/>
          </w:tcPr>
          <w:p w14:paraId="0D1D8A1A" w14:textId="2E144AAD" w:rsidR="006F2DD2" w:rsidRDefault="006F2DD2" w:rsidP="000D409A">
            <w:pPr>
              <w:pStyle w:val="mainbodytext"/>
              <w:spacing w:before="60" w:after="60"/>
            </w:pPr>
            <w:r>
              <w:t>Meetings re-scheduled (see latest)</w:t>
            </w:r>
          </w:p>
        </w:tc>
      </w:tr>
      <w:tr w:rsidR="006F2DD2" w:rsidRPr="008F613A" w14:paraId="5A83D554" w14:textId="77777777" w:rsidTr="006F2DD2">
        <w:trPr>
          <w:trHeight w:val="433"/>
        </w:trPr>
        <w:tc>
          <w:tcPr>
            <w:tcW w:w="3660" w:type="dxa"/>
            <w:gridSpan w:val="2"/>
            <w:tcBorders>
              <w:left w:val="nil"/>
              <w:right w:val="nil"/>
            </w:tcBorders>
            <w:shd w:val="clear" w:color="auto" w:fill="auto"/>
          </w:tcPr>
          <w:p w14:paraId="2A86CCC6" w14:textId="6758DFFA" w:rsidR="006F2DD2" w:rsidRDefault="006F2DD2" w:rsidP="000D409A">
            <w:pPr>
              <w:pStyle w:val="mainbodytext"/>
              <w:spacing w:before="60" w:after="60"/>
            </w:pPr>
            <w:r>
              <w:t>Revisit may affect/no effect table at 10/29 meeting</w:t>
            </w:r>
          </w:p>
        </w:tc>
        <w:tc>
          <w:tcPr>
            <w:tcW w:w="1805" w:type="dxa"/>
            <w:gridSpan w:val="3"/>
            <w:tcBorders>
              <w:left w:val="nil"/>
              <w:right w:val="nil"/>
            </w:tcBorders>
            <w:shd w:val="clear" w:color="auto" w:fill="auto"/>
          </w:tcPr>
          <w:p w14:paraId="106AA1EC" w14:textId="00B4BFFF" w:rsidR="006F2DD2" w:rsidRDefault="006F2DD2" w:rsidP="000D409A">
            <w:pPr>
              <w:pStyle w:val="mainbodytext"/>
              <w:spacing w:before="60" w:after="60"/>
            </w:pPr>
            <w:r>
              <w:t>DONE</w:t>
            </w:r>
          </w:p>
        </w:tc>
        <w:tc>
          <w:tcPr>
            <w:tcW w:w="5515" w:type="dxa"/>
            <w:gridSpan w:val="4"/>
            <w:tcBorders>
              <w:left w:val="nil"/>
              <w:right w:val="nil"/>
            </w:tcBorders>
            <w:shd w:val="clear" w:color="auto" w:fill="auto"/>
          </w:tcPr>
          <w:p w14:paraId="65D293FA" w14:textId="0160FEF3" w:rsidR="006F2DD2" w:rsidRDefault="006F2DD2" w:rsidP="000D409A">
            <w:pPr>
              <w:pStyle w:val="mainbodytext"/>
              <w:spacing w:before="60" w:after="60"/>
            </w:pPr>
            <w:r>
              <w:t>See notes below</w:t>
            </w:r>
          </w:p>
        </w:tc>
      </w:tr>
      <w:tr w:rsidR="006F2DD2" w:rsidRPr="008F613A" w14:paraId="33C1754B" w14:textId="77777777" w:rsidTr="006F2DD2">
        <w:trPr>
          <w:trHeight w:val="433"/>
        </w:trPr>
        <w:tc>
          <w:tcPr>
            <w:tcW w:w="3660" w:type="dxa"/>
            <w:gridSpan w:val="2"/>
            <w:tcBorders>
              <w:left w:val="nil"/>
              <w:right w:val="nil"/>
            </w:tcBorders>
            <w:shd w:val="clear" w:color="auto" w:fill="auto"/>
          </w:tcPr>
          <w:p w14:paraId="11EA46BB" w14:textId="2F46345A" w:rsidR="006F2DD2" w:rsidRPr="00327C17" w:rsidRDefault="00327C17" w:rsidP="001C12B7">
            <w:pPr>
              <w:pStyle w:val="mainbodytext"/>
              <w:spacing w:before="60" w:after="60"/>
            </w:pPr>
            <w:r>
              <w:t>Decide whether need to conference on longfin smelt/foothill yellow legged frog</w:t>
            </w:r>
          </w:p>
        </w:tc>
        <w:tc>
          <w:tcPr>
            <w:tcW w:w="1805" w:type="dxa"/>
            <w:gridSpan w:val="3"/>
            <w:tcBorders>
              <w:left w:val="nil"/>
              <w:right w:val="nil"/>
            </w:tcBorders>
            <w:shd w:val="clear" w:color="auto" w:fill="auto"/>
          </w:tcPr>
          <w:p w14:paraId="63A8393E" w14:textId="48E73632" w:rsidR="006F2DD2" w:rsidRDefault="00327C17" w:rsidP="006F2DD2">
            <w:pPr>
              <w:pStyle w:val="mainbodytext"/>
              <w:spacing w:before="60" w:after="60"/>
            </w:pPr>
            <w:r>
              <w:t>In progress</w:t>
            </w:r>
          </w:p>
        </w:tc>
        <w:tc>
          <w:tcPr>
            <w:tcW w:w="5515" w:type="dxa"/>
            <w:gridSpan w:val="4"/>
            <w:tcBorders>
              <w:left w:val="nil"/>
              <w:right w:val="nil"/>
            </w:tcBorders>
            <w:shd w:val="clear" w:color="auto" w:fill="auto"/>
          </w:tcPr>
          <w:p w14:paraId="47A8DA09" w14:textId="68597ED3" w:rsidR="006F2DD2" w:rsidRDefault="00327C17" w:rsidP="006F2DD2">
            <w:pPr>
              <w:pStyle w:val="mainbodytext"/>
              <w:spacing w:before="60" w:after="60"/>
            </w:pPr>
            <w:r>
              <w:t>Need to re-visit when BA is in full swing again, to see whether these species have been proposed for listing, or proposed listing is imminent.</w:t>
            </w:r>
          </w:p>
        </w:tc>
      </w:tr>
      <w:tr w:rsidR="006F2DD2" w:rsidRPr="008F613A" w14:paraId="0CAA2A60" w14:textId="77777777" w:rsidTr="006F2DD2">
        <w:trPr>
          <w:trHeight w:val="433"/>
        </w:trPr>
        <w:tc>
          <w:tcPr>
            <w:tcW w:w="3660" w:type="dxa"/>
            <w:gridSpan w:val="2"/>
            <w:tcBorders>
              <w:left w:val="nil"/>
              <w:right w:val="nil"/>
            </w:tcBorders>
            <w:shd w:val="clear" w:color="auto" w:fill="auto"/>
          </w:tcPr>
          <w:p w14:paraId="2C09210F" w14:textId="5274ABF4" w:rsidR="006F2DD2" w:rsidRDefault="001C12B7" w:rsidP="006F2DD2">
            <w:pPr>
              <w:pStyle w:val="mainbodytext"/>
              <w:spacing w:before="60" w:after="60"/>
            </w:pPr>
            <w:r>
              <w:t>For each species or group of species, determine whether surveys should be conducted and if so, how will they be used (e.g., NLAA determinations?).  Also discuss timing.</w:t>
            </w:r>
          </w:p>
        </w:tc>
        <w:tc>
          <w:tcPr>
            <w:tcW w:w="1805" w:type="dxa"/>
            <w:gridSpan w:val="3"/>
            <w:tcBorders>
              <w:left w:val="nil"/>
              <w:right w:val="nil"/>
            </w:tcBorders>
            <w:shd w:val="clear" w:color="auto" w:fill="auto"/>
          </w:tcPr>
          <w:p w14:paraId="75460640" w14:textId="7CC404A2" w:rsidR="006F2DD2" w:rsidRDefault="001C12B7" w:rsidP="006F2DD2">
            <w:pPr>
              <w:pStyle w:val="mainbodytext"/>
              <w:spacing w:before="60" w:after="60"/>
            </w:pPr>
            <w:r>
              <w:t>In progress</w:t>
            </w:r>
          </w:p>
        </w:tc>
        <w:tc>
          <w:tcPr>
            <w:tcW w:w="5515" w:type="dxa"/>
            <w:gridSpan w:val="4"/>
            <w:tcBorders>
              <w:left w:val="nil"/>
              <w:right w:val="nil"/>
            </w:tcBorders>
            <w:shd w:val="clear" w:color="auto" w:fill="auto"/>
          </w:tcPr>
          <w:p w14:paraId="1A6AC23C" w14:textId="34D23EE2" w:rsidR="006F2DD2" w:rsidRDefault="001C12B7" w:rsidP="006F2DD2">
            <w:pPr>
              <w:pStyle w:val="mainbodytext"/>
              <w:spacing w:before="60" w:after="60"/>
            </w:pPr>
            <w:r>
              <w:t xml:space="preserve">To discuss with each species group we address. </w:t>
            </w:r>
          </w:p>
        </w:tc>
      </w:tr>
      <w:tr w:rsidR="00921758" w:rsidRPr="008F613A" w14:paraId="642B9E54" w14:textId="77777777" w:rsidTr="006F2DD2">
        <w:trPr>
          <w:trHeight w:val="433"/>
        </w:trPr>
        <w:tc>
          <w:tcPr>
            <w:tcW w:w="3660" w:type="dxa"/>
            <w:gridSpan w:val="2"/>
            <w:tcBorders>
              <w:left w:val="nil"/>
              <w:right w:val="nil"/>
            </w:tcBorders>
            <w:shd w:val="clear" w:color="auto" w:fill="auto"/>
          </w:tcPr>
          <w:p w14:paraId="2386F995" w14:textId="21FA4AAD" w:rsidR="00921758" w:rsidRDefault="00921758" w:rsidP="006F2DD2">
            <w:pPr>
              <w:pStyle w:val="mainbodytext"/>
              <w:spacing w:before="60" w:after="60"/>
            </w:pPr>
            <w:r>
              <w:t xml:space="preserve">Lauren </w:t>
            </w:r>
            <w:r w:rsidR="00884E65">
              <w:t xml:space="preserve">to </w:t>
            </w:r>
            <w:r>
              <w:t xml:space="preserve">send may affect/no effect table to </w:t>
            </w:r>
            <w:r w:rsidR="00884E65">
              <w:t>NWR for review</w:t>
            </w:r>
          </w:p>
        </w:tc>
        <w:tc>
          <w:tcPr>
            <w:tcW w:w="1805" w:type="dxa"/>
            <w:gridSpan w:val="3"/>
            <w:tcBorders>
              <w:left w:val="nil"/>
              <w:right w:val="nil"/>
            </w:tcBorders>
            <w:shd w:val="clear" w:color="auto" w:fill="auto"/>
          </w:tcPr>
          <w:p w14:paraId="0C2189CC" w14:textId="5753C892" w:rsidR="00921758" w:rsidRDefault="00884E65" w:rsidP="006F2DD2">
            <w:pPr>
              <w:pStyle w:val="mainbodytext"/>
              <w:spacing w:before="60" w:after="60"/>
            </w:pPr>
            <w:r>
              <w:t>In progress</w:t>
            </w:r>
          </w:p>
        </w:tc>
        <w:tc>
          <w:tcPr>
            <w:tcW w:w="5515" w:type="dxa"/>
            <w:gridSpan w:val="4"/>
            <w:tcBorders>
              <w:left w:val="nil"/>
              <w:right w:val="nil"/>
            </w:tcBorders>
            <w:shd w:val="clear" w:color="auto" w:fill="auto"/>
          </w:tcPr>
          <w:p w14:paraId="7DB00137" w14:textId="77777777" w:rsidR="00921758" w:rsidRDefault="00921758" w:rsidP="006F2DD2">
            <w:pPr>
              <w:pStyle w:val="mainbodytext"/>
              <w:spacing w:before="60" w:after="60"/>
            </w:pPr>
          </w:p>
        </w:tc>
      </w:tr>
      <w:tr w:rsidR="00884E65" w:rsidRPr="008F613A" w14:paraId="490BB13C" w14:textId="77777777" w:rsidTr="006F2DD2">
        <w:trPr>
          <w:trHeight w:val="433"/>
        </w:trPr>
        <w:tc>
          <w:tcPr>
            <w:tcW w:w="3660" w:type="dxa"/>
            <w:gridSpan w:val="2"/>
            <w:tcBorders>
              <w:left w:val="nil"/>
              <w:right w:val="nil"/>
            </w:tcBorders>
            <w:shd w:val="clear" w:color="auto" w:fill="auto"/>
          </w:tcPr>
          <w:p w14:paraId="06EF3472" w14:textId="2F913A0F" w:rsidR="00884E65" w:rsidRDefault="00884E65" w:rsidP="00884E65">
            <w:pPr>
              <w:pStyle w:val="mainbodytext"/>
              <w:spacing w:before="60" w:after="60"/>
            </w:pPr>
            <w:r>
              <w:t xml:space="preserve">Dan will review and provide comments on the </w:t>
            </w:r>
            <w:r>
              <w:t>plants and vernal pool inverts</w:t>
            </w:r>
            <w:r>
              <w:t xml:space="preserve">.  </w:t>
            </w:r>
          </w:p>
          <w:p w14:paraId="12C00078" w14:textId="3809713F" w:rsidR="00884E65" w:rsidRDefault="00884E65" w:rsidP="00884E65">
            <w:pPr>
              <w:pStyle w:val="mainbodytext"/>
              <w:spacing w:before="60" w:after="60"/>
            </w:pPr>
            <w:r>
              <w:t xml:space="preserve">FWS will closely review the materials </w:t>
            </w:r>
            <w:proofErr w:type="gramStart"/>
            <w:r>
              <w:t xml:space="preserve">provided </w:t>
            </w:r>
            <w:r>
              <w:t xml:space="preserve"> on</w:t>
            </w:r>
            <w:proofErr w:type="gramEnd"/>
            <w:r>
              <w:t xml:space="preserve"> plants and vernal pool inverts </w:t>
            </w:r>
            <w:r>
              <w:t xml:space="preserve">but rather then providing </w:t>
            </w:r>
            <w:r>
              <w:lastRenderedPageBreak/>
              <w:t>detailed tracked changes, they will let us know if there’s anything missing that we should add.</w:t>
            </w:r>
          </w:p>
        </w:tc>
        <w:tc>
          <w:tcPr>
            <w:tcW w:w="1805" w:type="dxa"/>
            <w:gridSpan w:val="3"/>
            <w:tcBorders>
              <w:left w:val="nil"/>
              <w:right w:val="nil"/>
            </w:tcBorders>
            <w:shd w:val="clear" w:color="auto" w:fill="auto"/>
          </w:tcPr>
          <w:p w14:paraId="6ADEC851" w14:textId="77777777" w:rsidR="00884E65" w:rsidRDefault="00884E65" w:rsidP="006F2DD2">
            <w:pPr>
              <w:pStyle w:val="mainbodytext"/>
              <w:spacing w:before="60" w:after="60"/>
            </w:pPr>
          </w:p>
        </w:tc>
        <w:tc>
          <w:tcPr>
            <w:tcW w:w="5515" w:type="dxa"/>
            <w:gridSpan w:val="4"/>
            <w:tcBorders>
              <w:left w:val="nil"/>
              <w:right w:val="nil"/>
            </w:tcBorders>
            <w:shd w:val="clear" w:color="auto" w:fill="auto"/>
          </w:tcPr>
          <w:p w14:paraId="7FB7CBA0" w14:textId="77777777" w:rsidR="00884E65" w:rsidRDefault="00884E65" w:rsidP="006F2DD2">
            <w:pPr>
              <w:pStyle w:val="mainbodytext"/>
              <w:spacing w:before="60" w:after="60"/>
            </w:pPr>
          </w:p>
        </w:tc>
      </w:tr>
      <w:tr w:rsidR="006F06FF" w:rsidRPr="008F613A" w14:paraId="5C29753A" w14:textId="77777777" w:rsidTr="006F2DD2">
        <w:trPr>
          <w:trHeight w:val="433"/>
        </w:trPr>
        <w:tc>
          <w:tcPr>
            <w:tcW w:w="3660" w:type="dxa"/>
            <w:gridSpan w:val="2"/>
            <w:tcBorders>
              <w:left w:val="nil"/>
              <w:right w:val="nil"/>
            </w:tcBorders>
            <w:shd w:val="clear" w:color="auto" w:fill="auto"/>
          </w:tcPr>
          <w:p w14:paraId="65A27C43" w14:textId="19A776C5" w:rsidR="006F06FF" w:rsidRDefault="006F06FF" w:rsidP="00884E65">
            <w:pPr>
              <w:pStyle w:val="mainbodytext"/>
              <w:spacing w:before="60" w:after="60"/>
            </w:pPr>
            <w:r>
              <w:t xml:space="preserve">ICF to continue looking for viable mitigation options for the listed plant species in case they are found and cannot be avoided.  </w:t>
            </w:r>
          </w:p>
        </w:tc>
        <w:tc>
          <w:tcPr>
            <w:tcW w:w="1805" w:type="dxa"/>
            <w:gridSpan w:val="3"/>
            <w:tcBorders>
              <w:left w:val="nil"/>
              <w:right w:val="nil"/>
            </w:tcBorders>
            <w:shd w:val="clear" w:color="auto" w:fill="auto"/>
          </w:tcPr>
          <w:p w14:paraId="2585F580" w14:textId="77777777" w:rsidR="006F06FF" w:rsidRDefault="006F06FF" w:rsidP="006F2DD2">
            <w:pPr>
              <w:pStyle w:val="mainbodytext"/>
              <w:spacing w:before="60" w:after="60"/>
            </w:pPr>
          </w:p>
        </w:tc>
        <w:tc>
          <w:tcPr>
            <w:tcW w:w="5515" w:type="dxa"/>
            <w:gridSpan w:val="4"/>
            <w:tcBorders>
              <w:left w:val="nil"/>
              <w:right w:val="nil"/>
            </w:tcBorders>
            <w:shd w:val="clear" w:color="auto" w:fill="auto"/>
          </w:tcPr>
          <w:p w14:paraId="1F27FD34" w14:textId="77777777" w:rsidR="006F06FF" w:rsidRDefault="006F06FF" w:rsidP="006F2DD2">
            <w:pPr>
              <w:pStyle w:val="mainbodytext"/>
              <w:spacing w:before="60" w:after="60"/>
            </w:pPr>
          </w:p>
        </w:tc>
      </w:tr>
      <w:tr w:rsidR="00884E65" w:rsidRPr="008F613A" w14:paraId="59138F1C" w14:textId="77777777" w:rsidTr="006F2DD2">
        <w:trPr>
          <w:trHeight w:val="433"/>
        </w:trPr>
        <w:tc>
          <w:tcPr>
            <w:tcW w:w="3660" w:type="dxa"/>
            <w:gridSpan w:val="2"/>
            <w:tcBorders>
              <w:left w:val="nil"/>
              <w:right w:val="nil"/>
            </w:tcBorders>
            <w:shd w:val="clear" w:color="auto" w:fill="auto"/>
          </w:tcPr>
          <w:p w14:paraId="34C66780" w14:textId="082A6F7E" w:rsidR="00884E65" w:rsidRDefault="00884E65" w:rsidP="006F2DD2">
            <w:pPr>
              <w:pStyle w:val="mainbodytext"/>
              <w:spacing w:before="60" w:after="60"/>
            </w:pPr>
            <w:r>
              <w:t>Ellen will revise schedule, check with Ian, and then re-circulate.</w:t>
            </w:r>
          </w:p>
        </w:tc>
        <w:tc>
          <w:tcPr>
            <w:tcW w:w="1805" w:type="dxa"/>
            <w:gridSpan w:val="3"/>
            <w:tcBorders>
              <w:left w:val="nil"/>
              <w:right w:val="nil"/>
            </w:tcBorders>
            <w:shd w:val="clear" w:color="auto" w:fill="auto"/>
          </w:tcPr>
          <w:p w14:paraId="3A7D5D76" w14:textId="44DE8295" w:rsidR="00884E65" w:rsidRDefault="00884E65" w:rsidP="006F2DD2">
            <w:pPr>
              <w:pStyle w:val="mainbodytext"/>
              <w:spacing w:before="60" w:after="60"/>
            </w:pPr>
            <w:r>
              <w:t>In progress</w:t>
            </w:r>
          </w:p>
        </w:tc>
        <w:tc>
          <w:tcPr>
            <w:tcW w:w="5515" w:type="dxa"/>
            <w:gridSpan w:val="4"/>
            <w:tcBorders>
              <w:left w:val="nil"/>
              <w:right w:val="nil"/>
            </w:tcBorders>
            <w:shd w:val="clear" w:color="auto" w:fill="auto"/>
          </w:tcPr>
          <w:p w14:paraId="7677480A" w14:textId="77777777" w:rsidR="00884E65" w:rsidRDefault="00884E65" w:rsidP="006F2DD2">
            <w:pPr>
              <w:pStyle w:val="mainbodytext"/>
              <w:spacing w:before="60" w:after="60"/>
            </w:pPr>
          </w:p>
        </w:tc>
      </w:tr>
      <w:tr w:rsidR="006F2DD2" w:rsidRPr="00024CBE" w14:paraId="1FAF7D31" w14:textId="77777777" w:rsidTr="00714742">
        <w:trPr>
          <w:trHeight w:val="433"/>
        </w:trPr>
        <w:tc>
          <w:tcPr>
            <w:tcW w:w="6005" w:type="dxa"/>
            <w:gridSpan w:val="6"/>
            <w:tcBorders>
              <w:left w:val="nil"/>
              <w:right w:val="nil"/>
            </w:tcBorders>
            <w:shd w:val="clear" w:color="auto" w:fill="F2F2F2" w:themeFill="background1" w:themeFillShade="F2"/>
          </w:tcPr>
          <w:p w14:paraId="1FAF7D2E" w14:textId="77777777" w:rsidR="006F2DD2" w:rsidRPr="00024CBE" w:rsidRDefault="006F2DD2" w:rsidP="006F2DD2">
            <w:pPr>
              <w:pStyle w:val="mainbodytext"/>
              <w:spacing w:before="60" w:after="60"/>
              <w:rPr>
                <w:rStyle w:val="Style2"/>
                <w:b/>
                <w:sz w:val="20"/>
              </w:rPr>
            </w:pPr>
            <w:r w:rsidRPr="00024CBE">
              <w:rPr>
                <w:rStyle w:val="Style2"/>
                <w:b/>
                <w:sz w:val="20"/>
              </w:rPr>
              <w:t>Discussion Topic</w:t>
            </w:r>
          </w:p>
        </w:tc>
        <w:tc>
          <w:tcPr>
            <w:tcW w:w="4975" w:type="dxa"/>
            <w:gridSpan w:val="3"/>
            <w:tcBorders>
              <w:left w:val="nil"/>
              <w:right w:val="nil"/>
            </w:tcBorders>
            <w:shd w:val="clear" w:color="auto" w:fill="F2F2F2" w:themeFill="background1" w:themeFillShade="F2"/>
          </w:tcPr>
          <w:p w14:paraId="1FAF7D30" w14:textId="4A863B06" w:rsidR="006F2DD2" w:rsidRPr="003461EC" w:rsidRDefault="006F2DD2" w:rsidP="006F2DD2">
            <w:pPr>
              <w:pStyle w:val="mainbodytext"/>
              <w:spacing w:before="60" w:after="60"/>
              <w:rPr>
                <w:b/>
                <w:color w:val="000000" w:themeColor="text1"/>
              </w:rPr>
            </w:pPr>
            <w:r>
              <w:rPr>
                <w:b/>
                <w:color w:val="000000" w:themeColor="text1"/>
              </w:rPr>
              <w:t>Notes</w:t>
            </w:r>
          </w:p>
        </w:tc>
      </w:tr>
      <w:tr w:rsidR="006F2DD2" w:rsidRPr="00024CBE" w14:paraId="1FAF7D3B" w14:textId="77777777" w:rsidTr="00DC793C">
        <w:trPr>
          <w:trHeight w:val="433"/>
        </w:trPr>
        <w:tc>
          <w:tcPr>
            <w:tcW w:w="10980" w:type="dxa"/>
            <w:gridSpan w:val="9"/>
            <w:tcBorders>
              <w:left w:val="nil"/>
              <w:right w:val="nil"/>
            </w:tcBorders>
            <w:shd w:val="clear" w:color="auto" w:fill="auto"/>
          </w:tcPr>
          <w:p w14:paraId="1FAF7D3A" w14:textId="54EB2C82" w:rsidR="006F2DD2" w:rsidRPr="003461EC" w:rsidRDefault="006F2DD2" w:rsidP="006F2DD2">
            <w:pPr>
              <w:pStyle w:val="mainbodytext"/>
              <w:spacing w:before="60" w:after="60"/>
              <w:rPr>
                <w:color w:val="000000" w:themeColor="text1"/>
              </w:rPr>
            </w:pPr>
            <w:r>
              <w:rPr>
                <w:rStyle w:val="Style2"/>
                <w:sz w:val="20"/>
              </w:rPr>
              <w:t xml:space="preserve">Introductions, review meeting topics   Kellie Berry says no known projects in the area for </w:t>
            </w:r>
            <w:proofErr w:type="spellStart"/>
            <w:r>
              <w:rPr>
                <w:rStyle w:val="Style2"/>
                <w:sz w:val="20"/>
              </w:rPr>
              <w:t>cumulatives</w:t>
            </w:r>
            <w:proofErr w:type="spellEnd"/>
            <w:r>
              <w:rPr>
                <w:rStyle w:val="Style2"/>
                <w:sz w:val="20"/>
              </w:rPr>
              <w:t>.  Will need to coordinate later.</w:t>
            </w:r>
          </w:p>
        </w:tc>
      </w:tr>
      <w:tr w:rsidR="006F2DD2" w:rsidRPr="00024CBE" w14:paraId="0558539C" w14:textId="77777777" w:rsidTr="00714742">
        <w:trPr>
          <w:trHeight w:val="433"/>
        </w:trPr>
        <w:tc>
          <w:tcPr>
            <w:tcW w:w="6005" w:type="dxa"/>
            <w:gridSpan w:val="6"/>
            <w:tcBorders>
              <w:left w:val="nil"/>
              <w:right w:val="nil"/>
            </w:tcBorders>
            <w:shd w:val="clear" w:color="auto" w:fill="auto"/>
          </w:tcPr>
          <w:p w14:paraId="4C9C52E4" w14:textId="324439FD" w:rsidR="006F2DD2" w:rsidRPr="00FF3B1D" w:rsidRDefault="006F2DD2" w:rsidP="005B6166">
            <w:pPr>
              <w:pStyle w:val="mainbodytext"/>
              <w:numPr>
                <w:ilvl w:val="0"/>
                <w:numId w:val="4"/>
              </w:numPr>
              <w:spacing w:before="60" w:after="60"/>
              <w:rPr>
                <w:rStyle w:val="Style2"/>
                <w:sz w:val="20"/>
              </w:rPr>
            </w:pPr>
            <w:r>
              <w:rPr>
                <w:rStyle w:val="Style2"/>
                <w:sz w:val="20"/>
              </w:rPr>
              <w:t>May Affect/No Effect Species</w:t>
            </w:r>
          </w:p>
        </w:tc>
        <w:tc>
          <w:tcPr>
            <w:tcW w:w="4975" w:type="dxa"/>
            <w:gridSpan w:val="3"/>
            <w:tcBorders>
              <w:left w:val="nil"/>
              <w:right w:val="nil"/>
            </w:tcBorders>
            <w:shd w:val="clear" w:color="auto" w:fill="auto"/>
          </w:tcPr>
          <w:p w14:paraId="33F97DB5" w14:textId="2598EAE6" w:rsidR="006F2DD2" w:rsidRPr="00024CBE" w:rsidRDefault="00921758" w:rsidP="00921758">
            <w:pPr>
              <w:pStyle w:val="mainbodytext"/>
              <w:spacing w:before="60" w:after="60"/>
            </w:pPr>
            <w:r>
              <w:t>Discussed possibility of C</w:t>
            </w:r>
            <w:r w:rsidR="006F2DD2">
              <w:t>olusa grass – need to look into more, disc</w:t>
            </w:r>
            <w:r>
              <w:t>uss in table.  Pools too flashy</w:t>
            </w:r>
            <w:r w:rsidR="006F2DD2">
              <w:t xml:space="preserve">.  </w:t>
            </w:r>
            <w:r>
              <w:t>May need to re-do</w:t>
            </w:r>
            <w:r w:rsidR="006F2DD2">
              <w:t xml:space="preserve"> IPAC check</w:t>
            </w:r>
            <w:r>
              <w:t xml:space="preserve"> if too far in the future</w:t>
            </w:r>
            <w:r w:rsidR="006F2DD2">
              <w:t xml:space="preserve">.  </w:t>
            </w:r>
            <w:r>
              <w:rPr>
                <w:b/>
              </w:rPr>
              <w:t xml:space="preserve">ACTION: </w:t>
            </w:r>
            <w:r w:rsidR="006F2DD2">
              <w:t xml:space="preserve">Lauren will send to refuges for their view. </w:t>
            </w:r>
          </w:p>
        </w:tc>
      </w:tr>
      <w:tr w:rsidR="006F2DD2" w:rsidRPr="00024CBE" w14:paraId="3EF4087A" w14:textId="77777777" w:rsidTr="00714742">
        <w:trPr>
          <w:trHeight w:val="433"/>
        </w:trPr>
        <w:tc>
          <w:tcPr>
            <w:tcW w:w="6005" w:type="dxa"/>
            <w:gridSpan w:val="6"/>
            <w:tcBorders>
              <w:left w:val="nil"/>
              <w:bottom w:val="nil"/>
              <w:right w:val="nil"/>
            </w:tcBorders>
            <w:shd w:val="clear" w:color="auto" w:fill="auto"/>
          </w:tcPr>
          <w:p w14:paraId="37CBCDC0" w14:textId="3819AE08" w:rsidR="006F2DD2" w:rsidRDefault="006F2DD2" w:rsidP="005B6166">
            <w:pPr>
              <w:pStyle w:val="mainbodytext"/>
              <w:numPr>
                <w:ilvl w:val="0"/>
                <w:numId w:val="4"/>
              </w:numPr>
              <w:spacing w:before="60" w:after="60"/>
              <w:rPr>
                <w:rStyle w:val="Style2"/>
                <w:sz w:val="20"/>
              </w:rPr>
            </w:pPr>
            <w:r>
              <w:rPr>
                <w:rStyle w:val="Style2"/>
                <w:sz w:val="20"/>
              </w:rPr>
              <w:t xml:space="preserve">Plants </w:t>
            </w:r>
          </w:p>
        </w:tc>
        <w:tc>
          <w:tcPr>
            <w:tcW w:w="4975" w:type="dxa"/>
            <w:gridSpan w:val="3"/>
            <w:tcBorders>
              <w:left w:val="nil"/>
              <w:bottom w:val="nil"/>
              <w:right w:val="nil"/>
            </w:tcBorders>
            <w:shd w:val="clear" w:color="auto" w:fill="auto"/>
          </w:tcPr>
          <w:p w14:paraId="4B9376F8" w14:textId="77777777" w:rsidR="006F2DD2" w:rsidRDefault="006F2DD2" w:rsidP="006F2DD2">
            <w:pPr>
              <w:pStyle w:val="mainbodytext"/>
              <w:spacing w:before="60" w:after="60"/>
            </w:pPr>
            <w:r>
              <w:t>Use what Lauren</w:t>
            </w:r>
            <w:r w:rsidR="00884E65">
              <w:t xml:space="preserve"> from refuges</w:t>
            </w:r>
            <w:r>
              <w:t xml:space="preserve"> sent to update any info that might be missing.  </w:t>
            </w:r>
          </w:p>
          <w:p w14:paraId="0DFEACCA" w14:textId="77777777" w:rsidR="00884E65" w:rsidRDefault="00884E65" w:rsidP="006F2DD2">
            <w:pPr>
              <w:pStyle w:val="mainbodytext"/>
              <w:spacing w:before="60" w:after="60"/>
            </w:pPr>
            <w:r>
              <w:t>Approach of treating all habitat as occupied but saying that mitigation will only be for areas later determined to be occupied is okay with FWS and BOR.</w:t>
            </w:r>
          </w:p>
          <w:p w14:paraId="5ECECF50" w14:textId="71FD7C1D" w:rsidR="006F06FF" w:rsidRPr="00024CBE" w:rsidRDefault="006F06FF" w:rsidP="006F2DD2">
            <w:pPr>
              <w:pStyle w:val="mainbodytext"/>
              <w:spacing w:before="60" w:after="60"/>
            </w:pPr>
            <w:r>
              <w:t>Need to keep looking for mitigation opportunities for the two listed plant species in case they’re found and can’t be avoided.</w:t>
            </w:r>
          </w:p>
        </w:tc>
      </w:tr>
      <w:tr w:rsidR="006F2DD2" w:rsidRPr="00024CBE" w14:paraId="37A149C2" w14:textId="77777777" w:rsidTr="00714742">
        <w:trPr>
          <w:trHeight w:val="433"/>
        </w:trPr>
        <w:tc>
          <w:tcPr>
            <w:tcW w:w="6005" w:type="dxa"/>
            <w:gridSpan w:val="6"/>
            <w:tcBorders>
              <w:left w:val="nil"/>
              <w:bottom w:val="nil"/>
              <w:right w:val="nil"/>
            </w:tcBorders>
            <w:shd w:val="clear" w:color="auto" w:fill="auto"/>
          </w:tcPr>
          <w:p w14:paraId="25BC8EE3" w14:textId="16C221E1" w:rsidR="006F2DD2" w:rsidRDefault="006F2DD2" w:rsidP="005B6166">
            <w:pPr>
              <w:pStyle w:val="mainbodytext"/>
              <w:numPr>
                <w:ilvl w:val="0"/>
                <w:numId w:val="4"/>
              </w:numPr>
              <w:spacing w:before="60" w:after="60"/>
              <w:rPr>
                <w:rStyle w:val="Style2"/>
                <w:sz w:val="20"/>
              </w:rPr>
            </w:pPr>
            <w:r>
              <w:rPr>
                <w:rStyle w:val="Style2"/>
                <w:sz w:val="20"/>
              </w:rPr>
              <w:t>Vernal Pool Branchiopods</w:t>
            </w:r>
          </w:p>
        </w:tc>
        <w:tc>
          <w:tcPr>
            <w:tcW w:w="4975" w:type="dxa"/>
            <w:gridSpan w:val="3"/>
            <w:tcBorders>
              <w:left w:val="nil"/>
              <w:bottom w:val="nil"/>
              <w:right w:val="nil"/>
            </w:tcBorders>
            <w:shd w:val="clear" w:color="auto" w:fill="auto"/>
          </w:tcPr>
          <w:p w14:paraId="5E172CCC" w14:textId="219BD6A5" w:rsidR="006F2DD2" w:rsidRDefault="00884E65" w:rsidP="006F2DD2">
            <w:pPr>
              <w:pStyle w:val="mainbodytext"/>
              <w:spacing w:before="60" w:after="60"/>
            </w:pPr>
            <w:r>
              <w:rPr>
                <w:b/>
              </w:rPr>
              <w:t xml:space="preserve">Action: </w:t>
            </w:r>
            <w:r w:rsidR="006F2DD2">
              <w:t xml:space="preserve">Dan will </w:t>
            </w:r>
            <w:r>
              <w:t xml:space="preserve">review and provide comments on the vernal pool sections (as well as plants).  Need to make sure to incorporate the AMMs from </w:t>
            </w:r>
            <w:proofErr w:type="spellStart"/>
            <w:r>
              <w:t>geotech</w:t>
            </w:r>
            <w:proofErr w:type="spellEnd"/>
            <w:r>
              <w:t xml:space="preserve"> where applicable.</w:t>
            </w:r>
          </w:p>
          <w:p w14:paraId="72863B4D" w14:textId="1C9B1AD9" w:rsidR="00884E65" w:rsidRPr="00884E65" w:rsidRDefault="00884E65" w:rsidP="006F2DD2">
            <w:pPr>
              <w:pStyle w:val="mainbodytext"/>
              <w:spacing w:before="60" w:after="60"/>
            </w:pPr>
            <w:r>
              <w:rPr>
                <w:b/>
              </w:rPr>
              <w:t xml:space="preserve">Action: </w:t>
            </w:r>
            <w:r>
              <w:t xml:space="preserve">FWS will closely review the materials provided but rather then providing detailed tracked changes, they will let us know if there’s anything missing that we should add. </w:t>
            </w:r>
          </w:p>
          <w:p w14:paraId="0B592665" w14:textId="77777777" w:rsidR="006F2DD2" w:rsidRDefault="006F2DD2" w:rsidP="00884E65">
            <w:pPr>
              <w:pStyle w:val="mainbodytext"/>
              <w:spacing w:before="60" w:after="60"/>
            </w:pPr>
            <w:r>
              <w:t>The created pools on the refuge – haven’t found listed species in the pools.  Be mindful of those created pools, even though they’re south of the road.  Identify where pools are and make sure to consider indirect impacts.   The pools at the refuge have not been inoculated</w:t>
            </w:r>
            <w:r w:rsidR="00884E65">
              <w:t>, but refuges will</w:t>
            </w:r>
            <w:r>
              <w:t xml:space="preserve"> keep us in the loop if inoculate. </w:t>
            </w:r>
          </w:p>
          <w:p w14:paraId="4DC27221" w14:textId="6CCA1A7C" w:rsidR="00884E65" w:rsidRPr="00024CBE" w:rsidRDefault="00884E65" w:rsidP="00884E65">
            <w:pPr>
              <w:pStyle w:val="mainbodytext"/>
              <w:spacing w:before="60" w:after="60"/>
            </w:pPr>
            <w:r>
              <w:t>Approach of treating all habitat as occupied but saying that mitigation will only be for areas later determined to be occupied is okay with FWS and BOR.</w:t>
            </w:r>
          </w:p>
        </w:tc>
      </w:tr>
      <w:tr w:rsidR="006F2DD2" w:rsidRPr="00024CBE" w14:paraId="1FAF7D4F" w14:textId="77777777" w:rsidTr="00714742">
        <w:trPr>
          <w:trHeight w:val="433"/>
        </w:trPr>
        <w:tc>
          <w:tcPr>
            <w:tcW w:w="6005" w:type="dxa"/>
            <w:gridSpan w:val="6"/>
            <w:tcBorders>
              <w:left w:val="nil"/>
              <w:bottom w:val="nil"/>
              <w:right w:val="nil"/>
            </w:tcBorders>
            <w:shd w:val="clear" w:color="auto" w:fill="auto"/>
          </w:tcPr>
          <w:p w14:paraId="1FAF7D4C" w14:textId="05717065" w:rsidR="006F2DD2" w:rsidRPr="00024CBE" w:rsidRDefault="006F2DD2" w:rsidP="005B6166">
            <w:pPr>
              <w:pStyle w:val="mainbodytext"/>
              <w:numPr>
                <w:ilvl w:val="0"/>
                <w:numId w:val="4"/>
              </w:numPr>
              <w:spacing w:before="60" w:after="60"/>
              <w:rPr>
                <w:rStyle w:val="Style2"/>
                <w:sz w:val="20"/>
              </w:rPr>
            </w:pPr>
            <w:r>
              <w:rPr>
                <w:rStyle w:val="Style2"/>
                <w:sz w:val="20"/>
              </w:rPr>
              <w:t>Meeting schedule</w:t>
            </w:r>
          </w:p>
        </w:tc>
        <w:tc>
          <w:tcPr>
            <w:tcW w:w="4975" w:type="dxa"/>
            <w:gridSpan w:val="3"/>
            <w:tcBorders>
              <w:left w:val="nil"/>
              <w:bottom w:val="nil"/>
              <w:right w:val="nil"/>
            </w:tcBorders>
            <w:shd w:val="clear" w:color="auto" w:fill="auto"/>
          </w:tcPr>
          <w:p w14:paraId="20365BF3" w14:textId="77777777" w:rsidR="006F2DD2" w:rsidRDefault="00884E65" w:rsidP="006F2DD2">
            <w:pPr>
              <w:pStyle w:val="mainbodytext"/>
              <w:spacing w:before="60" w:after="60"/>
              <w:rPr>
                <w:color w:val="000000" w:themeColor="text1"/>
              </w:rPr>
            </w:pPr>
            <w:r>
              <w:rPr>
                <w:color w:val="000000" w:themeColor="text1"/>
              </w:rPr>
              <w:t xml:space="preserve">The team re-adjusted the project schedule based on everyone’s availability.  </w:t>
            </w:r>
          </w:p>
          <w:p w14:paraId="1FAF7D4E" w14:textId="2DB84E5D" w:rsidR="00884E65" w:rsidRPr="00884E65" w:rsidRDefault="00884E65" w:rsidP="006F2DD2">
            <w:pPr>
              <w:pStyle w:val="mainbodytext"/>
              <w:spacing w:before="60" w:after="60"/>
              <w:rPr>
                <w:color w:val="000000" w:themeColor="text1"/>
              </w:rPr>
            </w:pPr>
            <w:r>
              <w:rPr>
                <w:b/>
                <w:color w:val="000000" w:themeColor="text1"/>
              </w:rPr>
              <w:t xml:space="preserve">ACTION: </w:t>
            </w:r>
            <w:r>
              <w:rPr>
                <w:color w:val="000000" w:themeColor="text1"/>
              </w:rPr>
              <w:t>Ellen will make sure the schedule works with Ian and then re-circulate.</w:t>
            </w:r>
          </w:p>
        </w:tc>
      </w:tr>
    </w:tbl>
    <w:p w14:paraId="1FAF7D50" w14:textId="77777777" w:rsidR="00561D83" w:rsidRDefault="00561D83" w:rsidP="00564036">
      <w:pPr>
        <w:pStyle w:val="Titlefields"/>
        <w:rPr>
          <w:b/>
        </w:rPr>
      </w:pPr>
    </w:p>
    <w:p w14:paraId="1268E95F" w14:textId="41010D41" w:rsidR="00757091" w:rsidRDefault="00757091" w:rsidP="00D71DCC">
      <w:pPr>
        <w:rPr>
          <w:b/>
        </w:rPr>
      </w:pPr>
    </w:p>
    <w:p w14:paraId="60664AC2" w14:textId="7100674C" w:rsidR="006F2DD2" w:rsidRPr="006F2DD2" w:rsidRDefault="006F2DD2" w:rsidP="00D71DCC">
      <w:pPr>
        <w:rPr>
          <w:b/>
        </w:rPr>
      </w:pPr>
      <w:r>
        <w:rPr>
          <w:b/>
        </w:rPr>
        <w:t xml:space="preserve">LIST OF DECISIONS FROM </w:t>
      </w:r>
      <w:r w:rsidR="00921758">
        <w:rPr>
          <w:b/>
        </w:rPr>
        <w:t>PRIOR</w:t>
      </w:r>
      <w:r>
        <w:rPr>
          <w:b/>
        </w:rPr>
        <w:t xml:space="preserve"> MEETINGS:</w:t>
      </w:r>
    </w:p>
    <w:p w14:paraId="410DE38E" w14:textId="77777777" w:rsidR="00564036" w:rsidRDefault="00564036" w:rsidP="00564036">
      <w:pPr>
        <w:rPr>
          <w:b/>
        </w:rPr>
      </w:pPr>
    </w:p>
    <w:p w14:paraId="36D4D501" w14:textId="77777777" w:rsidR="006F2DD2" w:rsidRDefault="006F2DD2" w:rsidP="005B6166">
      <w:pPr>
        <w:pStyle w:val="ListParagraph"/>
        <w:numPr>
          <w:ilvl w:val="0"/>
          <w:numId w:val="5"/>
        </w:numPr>
      </w:pPr>
      <w:r>
        <w:lastRenderedPageBreak/>
        <w:t xml:space="preserve">From 10/1/2019 meeting:  </w:t>
      </w:r>
    </w:p>
    <w:p w14:paraId="199DE66A" w14:textId="77777777" w:rsidR="006F2DD2" w:rsidRDefault="006F2DD2" w:rsidP="005B6166">
      <w:pPr>
        <w:pStyle w:val="ListParagraph"/>
        <w:numPr>
          <w:ilvl w:val="1"/>
          <w:numId w:val="5"/>
        </w:numPr>
      </w:pPr>
      <w:r w:rsidRPr="006F2DD2">
        <w:t xml:space="preserve">Put all fish, wildlife, and plants in </w:t>
      </w:r>
      <w:r>
        <w:t xml:space="preserve">the may affect/no effect </w:t>
      </w:r>
      <w:r w:rsidRPr="006F2DD2">
        <w:t xml:space="preserve">table </w:t>
      </w:r>
      <w:r>
        <w:t xml:space="preserve">in the appendix </w:t>
      </w:r>
      <w:r w:rsidRPr="006F2DD2">
        <w:t xml:space="preserve">and don’t need to describe all the no-effect species in the Intro chapter, just reference the table in </w:t>
      </w:r>
      <w:r>
        <w:t>the appendix.</w:t>
      </w:r>
    </w:p>
    <w:p w14:paraId="6047334A" w14:textId="50B999B7" w:rsidR="006F2DD2" w:rsidRDefault="006F2DD2" w:rsidP="005B6166">
      <w:pPr>
        <w:pStyle w:val="ListParagraph"/>
        <w:numPr>
          <w:ilvl w:val="1"/>
          <w:numId w:val="5"/>
        </w:numPr>
      </w:pPr>
      <w:r>
        <w:t>(from Dan) Make sure the no effect/may affect table</w:t>
      </w:r>
      <w:r w:rsidRPr="006F2DD2">
        <w:t xml:space="preserve"> has parallel construction with similar findings, terminology (may be an issue if several different people worked on the table).</w:t>
      </w:r>
    </w:p>
    <w:p w14:paraId="7B4AE282" w14:textId="4F61D1B7" w:rsidR="006F2DD2" w:rsidRDefault="006F2DD2" w:rsidP="005B6166">
      <w:pPr>
        <w:pStyle w:val="ListParagraph"/>
        <w:numPr>
          <w:ilvl w:val="1"/>
          <w:numId w:val="5"/>
        </w:numPr>
      </w:pPr>
      <w:r>
        <w:t xml:space="preserve">(from </w:t>
      </w:r>
      <w:r>
        <w:t>Lauren</w:t>
      </w:r>
      <w:r>
        <w:t>)</w:t>
      </w:r>
      <w:r>
        <w:t xml:space="preserve"> </w:t>
      </w:r>
      <w:r>
        <w:t xml:space="preserve">Create </w:t>
      </w:r>
      <w:r>
        <w:t>two different may-affect columns – one for the construction area and one for operation (flows). Then if either column is “may affect”, it’s a may affect finding for the BA</w:t>
      </w:r>
      <w:r>
        <w:t>.</w:t>
      </w:r>
    </w:p>
    <w:p w14:paraId="76B7484C" w14:textId="704DB392" w:rsidR="006F2DD2" w:rsidRDefault="006F2DD2" w:rsidP="005B6166">
      <w:pPr>
        <w:pStyle w:val="ListParagraph"/>
        <w:numPr>
          <w:ilvl w:val="1"/>
          <w:numId w:val="5"/>
        </w:numPr>
      </w:pPr>
      <w:r>
        <w:t xml:space="preserve">(from Lauren) </w:t>
      </w:r>
      <w:r w:rsidRPr="006F2DD2">
        <w:t xml:space="preserve">LBV </w:t>
      </w:r>
      <w:r>
        <w:t>not expected to be of in</w:t>
      </w:r>
      <w:r w:rsidRPr="006F2DD2">
        <w:t xml:space="preserve"> Yolo Bypass </w:t>
      </w:r>
      <w:r>
        <w:t xml:space="preserve">for the Sites project, </w:t>
      </w:r>
      <w:r w:rsidRPr="006F2DD2">
        <w:t>and the project wouldn’t affect other LBV in Delta.</w:t>
      </w:r>
    </w:p>
    <w:p w14:paraId="57688A69" w14:textId="77777777" w:rsidR="009E155B" w:rsidRDefault="009E155B" w:rsidP="005B6166">
      <w:pPr>
        <w:pStyle w:val="ListParagraph"/>
        <w:numPr>
          <w:ilvl w:val="1"/>
          <w:numId w:val="5"/>
        </w:numPr>
      </w:pPr>
      <w:r>
        <w:t xml:space="preserve">(from </w:t>
      </w:r>
      <w:r w:rsidRPr="009E155B">
        <w:t>Lauren</w:t>
      </w:r>
      <w:r>
        <w:t>) -</w:t>
      </w:r>
      <w:r w:rsidRPr="009E155B">
        <w:t>Snowy plover that stops over in the action area is not the listed coastal population segment – no effect</w:t>
      </w:r>
      <w:r>
        <w:t xml:space="preserve"> on the listed population</w:t>
      </w:r>
      <w:r w:rsidRPr="009E155B">
        <w:t>.</w:t>
      </w:r>
    </w:p>
    <w:p w14:paraId="23CB6F8F" w14:textId="2BCBD3E1" w:rsidR="006F2DD2" w:rsidRDefault="00921758" w:rsidP="005B6166">
      <w:pPr>
        <w:pStyle w:val="ListParagraph"/>
        <w:numPr>
          <w:ilvl w:val="1"/>
          <w:numId w:val="5"/>
        </w:numPr>
      </w:pPr>
      <w:r>
        <w:t>P</w:t>
      </w:r>
      <w:r w:rsidRPr="00921758">
        <w:t>roject description and lack of available detail for some project components – some of which will not be available prior to the completion of the biological opinion</w:t>
      </w:r>
      <w:r>
        <w:t>. In the BA project description, state</w:t>
      </w:r>
      <w:r w:rsidRPr="00921758">
        <w:t xml:space="preserve"> the level of design and we</w:t>
      </w:r>
      <w:r>
        <w:t xml:space="preserve"> specify where uncertainty is (e.g., size, location of components)</w:t>
      </w:r>
      <w:r w:rsidRPr="00921758">
        <w:t xml:space="preserve"> but put sideboards around it, such as specifying that maintenance buildings will be within </w:t>
      </w:r>
      <w:r>
        <w:t>given</w:t>
      </w:r>
      <w:r w:rsidRPr="00921758">
        <w:t xml:space="preserve"> footprint.   The BA can also specify that some components of the project may change and re-initiation will not be required unless it changes effects on the species (use re-initiation language from BOs). Also, in some cases we can say project description can change in a certain way upon USFWS approval (or concurrence that effects do not differ from what was analyzed in the biological opinion.</w:t>
      </w:r>
    </w:p>
    <w:p w14:paraId="458C32A8" w14:textId="196FDC1E" w:rsidR="00884E65" w:rsidRDefault="00884E65" w:rsidP="005B6166">
      <w:pPr>
        <w:pStyle w:val="ListParagraph"/>
        <w:numPr>
          <w:ilvl w:val="0"/>
          <w:numId w:val="5"/>
        </w:numPr>
      </w:pPr>
      <w:r>
        <w:t>From 10/29</w:t>
      </w:r>
      <w:r w:rsidR="006F06FF">
        <w:t>/2019</w:t>
      </w:r>
      <w:r>
        <w:t xml:space="preserve"> meeting.</w:t>
      </w:r>
    </w:p>
    <w:p w14:paraId="4CCB3489" w14:textId="64DE1C8A" w:rsidR="00884E65" w:rsidRDefault="006F06FF" w:rsidP="005B6166">
      <w:pPr>
        <w:pStyle w:val="ListParagraph"/>
        <w:numPr>
          <w:ilvl w:val="1"/>
          <w:numId w:val="5"/>
        </w:numPr>
      </w:pPr>
      <w:r>
        <w:t>Elaborate on Colusa grass in no effect/may affect table</w:t>
      </w:r>
    </w:p>
    <w:p w14:paraId="4259E266" w14:textId="1D2CD6D5" w:rsidR="00884E65" w:rsidRDefault="00884E65" w:rsidP="005B6166">
      <w:pPr>
        <w:pStyle w:val="ListParagraph"/>
        <w:numPr>
          <w:ilvl w:val="1"/>
          <w:numId w:val="5"/>
        </w:numPr>
      </w:pPr>
      <w:r>
        <w:t xml:space="preserve">Need to make sure to incorporate the AMMs from </w:t>
      </w:r>
      <w:proofErr w:type="spellStart"/>
      <w:r>
        <w:t>geotech</w:t>
      </w:r>
      <w:proofErr w:type="spellEnd"/>
      <w:r>
        <w:t xml:space="preserve"> </w:t>
      </w:r>
      <w:r>
        <w:t xml:space="preserve">BA </w:t>
      </w:r>
      <w:r>
        <w:t>where applicable.</w:t>
      </w:r>
    </w:p>
    <w:p w14:paraId="5C3A671E" w14:textId="5B32BF18" w:rsidR="006F06FF" w:rsidRPr="008E6792" w:rsidRDefault="006F06FF" w:rsidP="005B6166">
      <w:pPr>
        <w:pStyle w:val="ListParagraph"/>
        <w:numPr>
          <w:ilvl w:val="1"/>
          <w:numId w:val="5"/>
        </w:numPr>
      </w:pPr>
      <w:r>
        <w:t>Okay to treat all suitable habitat as occupied for the BA but to state that only occupied habitat will be mitigated.</w:t>
      </w:r>
      <w:bookmarkStart w:id="0" w:name="_GoBack"/>
      <w:bookmarkEnd w:id="0"/>
    </w:p>
    <w:sectPr w:rsidR="006F06FF" w:rsidRPr="008E6792" w:rsidSect="00210974">
      <w:headerReference w:type="default" r:id="rId13"/>
      <w:footerReference w:type="default" r:id="rId14"/>
      <w:headerReference w:type="first" r:id="rId15"/>
      <w:footerReference w:type="first" r:id="rId16"/>
      <w:pgSz w:w="12240" w:h="15840" w:code="1"/>
      <w:pgMar w:top="245"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145AF" w14:textId="77777777" w:rsidR="005B6166" w:rsidRDefault="005B6166" w:rsidP="009C4219">
      <w:r>
        <w:separator/>
      </w:r>
    </w:p>
  </w:endnote>
  <w:endnote w:type="continuationSeparator" w:id="0">
    <w:p w14:paraId="4621FD00" w14:textId="77777777" w:rsidR="005B6166" w:rsidRDefault="005B6166" w:rsidP="009C4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F7D67" w14:textId="07DF9FF3" w:rsidR="00B00013" w:rsidRDefault="00B00013" w:rsidP="008A68DC">
    <w:pPr>
      <w:pStyle w:val="NormalWeb"/>
      <w:tabs>
        <w:tab w:val="center" w:pos="5220"/>
        <w:tab w:val="right" w:pos="10620"/>
      </w:tabs>
      <w:spacing w:before="0" w:beforeAutospacing="0" w:after="0" w:afterAutospacing="0"/>
      <w:rPr>
        <w:rFonts w:ascii="Arial" w:hAnsi="Arial" w:cs="Arial"/>
        <w:color w:val="000000" w:themeColor="text1"/>
        <w:kern w:val="24"/>
        <w:sz w:val="17"/>
        <w:szCs w:val="17"/>
      </w:rPr>
    </w:pPr>
    <w:r>
      <w:rPr>
        <w:rFonts w:ascii="Arial" w:hAnsi="Arial" w:cs="Arial"/>
        <w:color w:val="000000" w:themeColor="text1"/>
        <w:kern w:val="24"/>
        <w:sz w:val="17"/>
        <w:szCs w:val="17"/>
      </w:rPr>
      <w:fldChar w:fldCharType="begin"/>
    </w:r>
    <w:r>
      <w:rPr>
        <w:rFonts w:ascii="Arial" w:hAnsi="Arial" w:cs="Arial"/>
        <w:color w:val="000000" w:themeColor="text1"/>
        <w:kern w:val="24"/>
        <w:sz w:val="17"/>
        <w:szCs w:val="17"/>
      </w:rPr>
      <w:instrText xml:space="preserve"> DATE  \@ "M/d/yyyy" </w:instrText>
    </w:r>
    <w:r>
      <w:rPr>
        <w:rFonts w:ascii="Arial" w:hAnsi="Arial" w:cs="Arial"/>
        <w:color w:val="000000" w:themeColor="text1"/>
        <w:kern w:val="24"/>
        <w:sz w:val="17"/>
        <w:szCs w:val="17"/>
      </w:rPr>
      <w:fldChar w:fldCharType="separate"/>
    </w:r>
    <w:r w:rsidR="006F2DD2">
      <w:rPr>
        <w:rFonts w:ascii="Arial" w:hAnsi="Arial" w:cs="Arial"/>
        <w:noProof/>
        <w:color w:val="000000" w:themeColor="text1"/>
        <w:kern w:val="24"/>
        <w:sz w:val="17"/>
        <w:szCs w:val="17"/>
      </w:rPr>
      <w:t>10/31/2019</w:t>
    </w:r>
    <w:r>
      <w:rPr>
        <w:rFonts w:ascii="Arial" w:hAnsi="Arial" w:cs="Arial"/>
        <w:color w:val="000000" w:themeColor="text1"/>
        <w:kern w:val="24"/>
        <w:sz w:val="17"/>
        <w:szCs w:val="17"/>
      </w:rPr>
      <w:fldChar w:fldCharType="end"/>
    </w:r>
    <w:r>
      <w:rPr>
        <w:rFonts w:ascii="Arial" w:hAnsi="Arial" w:cs="Arial"/>
        <w:color w:val="000000" w:themeColor="text1"/>
        <w:kern w:val="24"/>
        <w:sz w:val="17"/>
        <w:szCs w:val="17"/>
      </w:rPr>
      <w:tab/>
    </w:r>
    <w:r w:rsidR="00DD350C">
      <w:rPr>
        <w:rFonts w:ascii="Arial" w:hAnsi="Arial" w:cs="Arial"/>
        <w:noProof/>
        <w:color w:val="000000" w:themeColor="text1"/>
        <w:kern w:val="24"/>
        <w:sz w:val="17"/>
        <w:szCs w:val="17"/>
      </w:rPr>
      <w:t>Meeting Notes</w:t>
    </w:r>
    <w:r>
      <w:rPr>
        <w:rFonts w:ascii="Arial" w:hAnsi="Arial" w:cs="Arial"/>
        <w:color w:val="000000" w:themeColor="text1"/>
        <w:kern w:val="24"/>
        <w:sz w:val="17"/>
        <w:szCs w:val="17"/>
      </w:rPr>
      <w:tab/>
    </w:r>
    <w:r>
      <w:rPr>
        <w:rFonts w:ascii="Arial" w:hAnsi="Arial" w:cs="Arial"/>
        <w:color w:val="000000" w:themeColor="text1"/>
        <w:kern w:val="24"/>
        <w:sz w:val="17"/>
        <w:szCs w:val="17"/>
      </w:rPr>
      <w:fldChar w:fldCharType="begin"/>
    </w:r>
    <w:r>
      <w:rPr>
        <w:rFonts w:ascii="Arial" w:hAnsi="Arial" w:cs="Arial"/>
        <w:color w:val="000000" w:themeColor="text1"/>
        <w:kern w:val="24"/>
        <w:sz w:val="17"/>
        <w:szCs w:val="17"/>
      </w:rPr>
      <w:instrText xml:space="preserve"> PAGE  \* Arabic  \* MERGEFORMAT </w:instrText>
    </w:r>
    <w:r>
      <w:rPr>
        <w:rFonts w:ascii="Arial" w:hAnsi="Arial" w:cs="Arial"/>
        <w:color w:val="000000" w:themeColor="text1"/>
        <w:kern w:val="24"/>
        <w:sz w:val="17"/>
        <w:szCs w:val="17"/>
      </w:rPr>
      <w:fldChar w:fldCharType="separate"/>
    </w:r>
    <w:r w:rsidR="006F06FF">
      <w:rPr>
        <w:rFonts w:ascii="Arial" w:hAnsi="Arial" w:cs="Arial"/>
        <w:noProof/>
        <w:color w:val="000000" w:themeColor="text1"/>
        <w:kern w:val="24"/>
        <w:sz w:val="17"/>
        <w:szCs w:val="17"/>
      </w:rPr>
      <w:t>3</w:t>
    </w:r>
    <w:r>
      <w:rPr>
        <w:rFonts w:ascii="Arial" w:hAnsi="Arial" w:cs="Arial"/>
        <w:color w:val="000000" w:themeColor="text1"/>
        <w:kern w:val="24"/>
        <w:sz w:val="17"/>
        <w:szCs w:val="17"/>
      </w:rPr>
      <w:fldChar w:fldCharType="end"/>
    </w:r>
    <w:r>
      <w:rPr>
        <w:rFonts w:ascii="Arial" w:hAnsi="Arial" w:cs="Arial"/>
        <w:color w:val="000000" w:themeColor="text1"/>
        <w:kern w:val="24"/>
        <w:sz w:val="17"/>
        <w:szCs w:val="17"/>
      </w:rPr>
      <w:t xml:space="preserve"> of </w:t>
    </w:r>
    <w:r>
      <w:rPr>
        <w:rFonts w:ascii="Arial" w:hAnsi="Arial" w:cs="Arial"/>
        <w:noProof/>
        <w:color w:val="000000" w:themeColor="text1"/>
        <w:kern w:val="24"/>
        <w:sz w:val="17"/>
        <w:szCs w:val="17"/>
      </w:rPr>
      <w:fldChar w:fldCharType="begin"/>
    </w:r>
    <w:r>
      <w:rPr>
        <w:rFonts w:ascii="Arial" w:hAnsi="Arial" w:cs="Arial"/>
        <w:noProof/>
        <w:color w:val="000000" w:themeColor="text1"/>
        <w:kern w:val="24"/>
        <w:sz w:val="17"/>
        <w:szCs w:val="17"/>
      </w:rPr>
      <w:instrText xml:space="preserve"> NUMPAGES  \* Arabic  \* MERGEFORMAT </w:instrText>
    </w:r>
    <w:r>
      <w:rPr>
        <w:rFonts w:ascii="Arial" w:hAnsi="Arial" w:cs="Arial"/>
        <w:noProof/>
        <w:color w:val="000000" w:themeColor="text1"/>
        <w:kern w:val="24"/>
        <w:sz w:val="17"/>
        <w:szCs w:val="17"/>
      </w:rPr>
      <w:fldChar w:fldCharType="separate"/>
    </w:r>
    <w:r w:rsidR="006F06FF">
      <w:rPr>
        <w:rFonts w:ascii="Arial" w:hAnsi="Arial" w:cs="Arial"/>
        <w:noProof/>
        <w:color w:val="000000" w:themeColor="text1"/>
        <w:kern w:val="24"/>
        <w:sz w:val="17"/>
        <w:szCs w:val="17"/>
      </w:rPr>
      <w:t>3</w:t>
    </w:r>
    <w:r>
      <w:rPr>
        <w:rFonts w:ascii="Arial" w:hAnsi="Arial" w:cs="Arial"/>
        <w:noProof/>
        <w:color w:val="000000" w:themeColor="text1"/>
        <w:kern w:val="24"/>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F7D87" w14:textId="28CDDF96" w:rsidR="00B00013" w:rsidRDefault="00B00013" w:rsidP="000077ED">
    <w:pPr>
      <w:pStyle w:val="NormalWeb"/>
      <w:tabs>
        <w:tab w:val="center" w:pos="5220"/>
        <w:tab w:val="right" w:pos="10620"/>
      </w:tabs>
      <w:spacing w:before="0" w:beforeAutospacing="0" w:after="0" w:afterAutospacing="0"/>
    </w:pPr>
    <w:r>
      <w:rPr>
        <w:rFonts w:ascii="Arial" w:hAnsi="Arial" w:cs="Arial"/>
        <w:color w:val="000000" w:themeColor="text1"/>
        <w:kern w:val="24"/>
        <w:sz w:val="17"/>
        <w:szCs w:val="17"/>
      </w:rPr>
      <w:fldChar w:fldCharType="begin"/>
    </w:r>
    <w:r>
      <w:rPr>
        <w:rFonts w:ascii="Arial" w:hAnsi="Arial" w:cs="Arial"/>
        <w:color w:val="000000" w:themeColor="text1"/>
        <w:kern w:val="24"/>
        <w:sz w:val="17"/>
        <w:szCs w:val="17"/>
      </w:rPr>
      <w:instrText xml:space="preserve"> DATE  \@ "M/d/yyyy" </w:instrText>
    </w:r>
    <w:r>
      <w:rPr>
        <w:rFonts w:ascii="Arial" w:hAnsi="Arial" w:cs="Arial"/>
        <w:color w:val="000000" w:themeColor="text1"/>
        <w:kern w:val="24"/>
        <w:sz w:val="17"/>
        <w:szCs w:val="17"/>
      </w:rPr>
      <w:fldChar w:fldCharType="separate"/>
    </w:r>
    <w:r w:rsidR="006F2DD2">
      <w:rPr>
        <w:rFonts w:ascii="Arial" w:hAnsi="Arial" w:cs="Arial"/>
        <w:noProof/>
        <w:color w:val="000000" w:themeColor="text1"/>
        <w:kern w:val="24"/>
        <w:sz w:val="17"/>
        <w:szCs w:val="17"/>
      </w:rPr>
      <w:t>10/31/2019</w:t>
    </w:r>
    <w:r>
      <w:rPr>
        <w:rFonts w:ascii="Arial" w:hAnsi="Arial" w:cs="Arial"/>
        <w:color w:val="000000" w:themeColor="text1"/>
        <w:kern w:val="24"/>
        <w:sz w:val="17"/>
        <w:szCs w:val="17"/>
      </w:rPr>
      <w:fldChar w:fldCharType="end"/>
    </w:r>
    <w:r>
      <w:rPr>
        <w:rFonts w:ascii="Arial" w:hAnsi="Arial" w:cs="Arial"/>
        <w:color w:val="000000" w:themeColor="text1"/>
        <w:kern w:val="24"/>
        <w:sz w:val="17"/>
        <w:szCs w:val="17"/>
      </w:rPr>
      <w:tab/>
    </w:r>
    <w:r w:rsidR="00E521E9">
      <w:rPr>
        <w:rFonts w:ascii="Arial" w:hAnsi="Arial" w:cs="Arial"/>
        <w:noProof/>
        <w:color w:val="000000" w:themeColor="text1"/>
        <w:kern w:val="24"/>
        <w:sz w:val="17"/>
        <w:szCs w:val="17"/>
      </w:rPr>
      <w:t>Meeting notes</w:t>
    </w:r>
    <w:r>
      <w:rPr>
        <w:rFonts w:ascii="Arial" w:hAnsi="Arial" w:cs="Arial"/>
        <w:color w:val="000000" w:themeColor="text1"/>
        <w:kern w:val="24"/>
        <w:sz w:val="17"/>
        <w:szCs w:val="17"/>
      </w:rPr>
      <w:tab/>
    </w:r>
    <w:r>
      <w:rPr>
        <w:rFonts w:ascii="Arial" w:hAnsi="Arial" w:cs="Arial"/>
        <w:color w:val="000000" w:themeColor="text1"/>
        <w:kern w:val="24"/>
        <w:sz w:val="17"/>
        <w:szCs w:val="17"/>
      </w:rPr>
      <w:fldChar w:fldCharType="begin"/>
    </w:r>
    <w:r>
      <w:rPr>
        <w:rFonts w:ascii="Arial" w:hAnsi="Arial" w:cs="Arial"/>
        <w:color w:val="000000" w:themeColor="text1"/>
        <w:kern w:val="24"/>
        <w:sz w:val="17"/>
        <w:szCs w:val="17"/>
      </w:rPr>
      <w:instrText xml:space="preserve"> PAGE  \* Arabic  \* MERGEFORMAT </w:instrText>
    </w:r>
    <w:r>
      <w:rPr>
        <w:rFonts w:ascii="Arial" w:hAnsi="Arial" w:cs="Arial"/>
        <w:color w:val="000000" w:themeColor="text1"/>
        <w:kern w:val="24"/>
        <w:sz w:val="17"/>
        <w:szCs w:val="17"/>
      </w:rPr>
      <w:fldChar w:fldCharType="separate"/>
    </w:r>
    <w:r w:rsidR="006F06FF">
      <w:rPr>
        <w:rFonts w:ascii="Arial" w:hAnsi="Arial" w:cs="Arial"/>
        <w:noProof/>
        <w:color w:val="000000" w:themeColor="text1"/>
        <w:kern w:val="24"/>
        <w:sz w:val="17"/>
        <w:szCs w:val="17"/>
      </w:rPr>
      <w:t>1</w:t>
    </w:r>
    <w:r>
      <w:rPr>
        <w:rFonts w:ascii="Arial" w:hAnsi="Arial" w:cs="Arial"/>
        <w:color w:val="000000" w:themeColor="text1"/>
        <w:kern w:val="24"/>
        <w:sz w:val="17"/>
        <w:szCs w:val="17"/>
      </w:rPr>
      <w:fldChar w:fldCharType="end"/>
    </w:r>
    <w:r>
      <w:rPr>
        <w:rFonts w:ascii="Arial" w:hAnsi="Arial" w:cs="Arial"/>
        <w:color w:val="000000" w:themeColor="text1"/>
        <w:kern w:val="24"/>
        <w:sz w:val="17"/>
        <w:szCs w:val="17"/>
      </w:rPr>
      <w:t xml:space="preserve"> of </w:t>
    </w:r>
    <w:r>
      <w:rPr>
        <w:rFonts w:ascii="Arial" w:hAnsi="Arial" w:cs="Arial"/>
        <w:noProof/>
        <w:color w:val="000000" w:themeColor="text1"/>
        <w:kern w:val="24"/>
        <w:sz w:val="17"/>
        <w:szCs w:val="17"/>
      </w:rPr>
      <w:fldChar w:fldCharType="begin"/>
    </w:r>
    <w:r>
      <w:rPr>
        <w:rFonts w:ascii="Arial" w:hAnsi="Arial" w:cs="Arial"/>
        <w:noProof/>
        <w:color w:val="000000" w:themeColor="text1"/>
        <w:kern w:val="24"/>
        <w:sz w:val="17"/>
        <w:szCs w:val="17"/>
      </w:rPr>
      <w:instrText xml:space="preserve"> NUMPAGES  \* Arabic  \* MERGEFORMAT </w:instrText>
    </w:r>
    <w:r>
      <w:rPr>
        <w:rFonts w:ascii="Arial" w:hAnsi="Arial" w:cs="Arial"/>
        <w:noProof/>
        <w:color w:val="000000" w:themeColor="text1"/>
        <w:kern w:val="24"/>
        <w:sz w:val="17"/>
        <w:szCs w:val="17"/>
      </w:rPr>
      <w:fldChar w:fldCharType="separate"/>
    </w:r>
    <w:r w:rsidR="006F06FF">
      <w:rPr>
        <w:rFonts w:ascii="Arial" w:hAnsi="Arial" w:cs="Arial"/>
        <w:noProof/>
        <w:color w:val="000000" w:themeColor="text1"/>
        <w:kern w:val="24"/>
        <w:sz w:val="17"/>
        <w:szCs w:val="17"/>
      </w:rPr>
      <w:t>3</w:t>
    </w:r>
    <w:r>
      <w:rPr>
        <w:rFonts w:ascii="Arial" w:hAnsi="Arial" w:cs="Arial"/>
        <w:noProof/>
        <w:color w:val="000000" w:themeColor="text1"/>
        <w:kern w:val="24"/>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12A0A" w14:textId="77777777" w:rsidR="005B6166" w:rsidRDefault="005B6166" w:rsidP="009C4219">
      <w:r>
        <w:separator/>
      </w:r>
    </w:p>
  </w:footnote>
  <w:footnote w:type="continuationSeparator" w:id="0">
    <w:p w14:paraId="0612DD12" w14:textId="77777777" w:rsidR="005B6166" w:rsidRDefault="005B6166" w:rsidP="009C4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F7D65" w14:textId="77777777" w:rsidR="00B00013" w:rsidRDefault="00B00013" w:rsidP="009F40EE">
    <w:r>
      <w:rPr>
        <w:noProof/>
        <w:lang w:bidi="ar-SA"/>
      </w:rPr>
      <mc:AlternateContent>
        <mc:Choice Requires="wpg">
          <w:drawing>
            <wp:anchor distT="0" distB="0" distL="114300" distR="114300" simplePos="0" relativeHeight="251659264" behindDoc="0" locked="0" layoutInCell="1" allowOverlap="1" wp14:anchorId="1FAF7D88" wp14:editId="1FAF7D89">
              <wp:simplePos x="0" y="0"/>
              <wp:positionH relativeFrom="column">
                <wp:posOffset>-476250</wp:posOffset>
              </wp:positionH>
              <wp:positionV relativeFrom="paragraph">
                <wp:posOffset>-283846</wp:posOffset>
              </wp:positionV>
              <wp:extent cx="7851775" cy="523875"/>
              <wp:effectExtent l="0" t="0" r="0" b="952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51775" cy="523875"/>
                        <a:chOff x="-128" y="3489"/>
                        <a:chExt cx="62354" cy="1721"/>
                      </a:xfrm>
                    </wpg:grpSpPr>
                    <wps:wsp>
                      <wps:cNvPr id="2" name="Rectangle 4"/>
                      <wps:cNvSpPr>
                        <a:spLocks noChangeArrowheads="1"/>
                      </wps:cNvSpPr>
                      <wps:spPr bwMode="auto">
                        <a:xfrm flipV="1">
                          <a:off x="-128" y="3489"/>
                          <a:ext cx="37886" cy="1719"/>
                        </a:xfrm>
                        <a:prstGeom prst="rect">
                          <a:avLst/>
                        </a:prstGeom>
                        <a:solidFill>
                          <a:schemeClr val="tx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FAF7D8C" w14:textId="77777777" w:rsidR="00B00013" w:rsidRDefault="00B00013" w:rsidP="009F40EE">
                            <w:pPr>
                              <w:rPr>
                                <w:rFonts w:eastAsia="Times New Roman"/>
                              </w:rPr>
                            </w:pPr>
                          </w:p>
                        </w:txbxContent>
                      </wps:txbx>
                      <wps:bodyPr rot="0" vert="horz" wrap="square" lIns="91440" tIns="45720" rIns="91440" bIns="45720" anchor="ctr" anchorCtr="0" upright="1">
                        <a:noAutofit/>
                      </wps:bodyPr>
                    </wps:wsp>
                    <wps:wsp>
                      <wps:cNvPr id="5" name="Rectangle 8"/>
                      <wps:cNvSpPr>
                        <a:spLocks noChangeArrowheads="1"/>
                      </wps:cNvSpPr>
                      <wps:spPr bwMode="auto">
                        <a:xfrm flipV="1">
                          <a:off x="37756" y="3491"/>
                          <a:ext cx="24470" cy="1719"/>
                        </a:xfrm>
                        <a:prstGeom prst="rect">
                          <a:avLst/>
                        </a:prstGeom>
                        <a:solidFill>
                          <a:schemeClr val="accent2">
                            <a:lumMod val="75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FAF7D8D" w14:textId="77777777" w:rsidR="00B00013" w:rsidRDefault="00B00013" w:rsidP="009F40EE">
                            <w:pPr>
                              <w:rPr>
                                <w:rFonts w:eastAsia="Times New Roman"/>
                              </w:rPr>
                            </w:pP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FAF7D88" id="Group 2" o:spid="_x0000_s1026" style="position:absolute;margin-left:-37.5pt;margin-top:-22.35pt;width:618.25pt;height:41.25pt;z-index:251659264;mso-width-relative:margin;mso-height-relative:margin" coordorigin="-128,3489" coordsize="62354,1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">
              <v:rect id="Rectangle 4" o:spid="_x0000_s1027" style="position:absolute;left:-128;top:3489;width:37886;height:1719;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bBsMA&#10;AADaAAAADwAAAGRycy9kb3ducmV2LnhtbESPT2vCQBTE70K/w/IKvemmQaREVymFYg6hoPXi7ZF9&#10;JqHZt+nu5k/76V1B8DjMzG+YzW4yrRjI+caygtdFAoK4tLrhSsHp+3P+BsIHZI2tZVLwRx5226fZ&#10;BjNtRz7QcAyViBD2GSqoQ+gyKX1Zk0G/sB1x9C7WGQxRukpqh2OEm1amSbKSBhuOCzV29FFT+XPs&#10;jYLRdl9Fnxftcl+ci183Sr78S6Venqf3NYhAU3iE7+1cK0jhdiXeALm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bBsMAAADaAAAADwAAAAAAAAAAAAAAAACYAgAAZHJzL2Rv&#10;d25yZXYueG1sUEsFBgAAAAAEAAQA9QAAAIgDAAAAAA==&#10;" fillcolor="black [3213]" stroked="f" strokeweight="2pt">
                <v:textbox>
                  <w:txbxContent>
                    <w:p w14:paraId="1FAF7D8C" w14:textId="77777777" w:rsidR="00B00013" w:rsidRDefault="00B00013" w:rsidP="009F40EE">
                      <w:pPr>
                        <w:rPr>
                          <w:rFonts w:eastAsia="Times New Roman"/>
                        </w:rPr>
                      </w:pPr>
                    </w:p>
                  </w:txbxContent>
                </v:textbox>
              </v:rect>
              <v:rect id="Rectangle 8" o:spid="_x0000_s1028" style="position:absolute;left:37756;top:3491;width:24470;height:1719;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VC/8MA&#10;AADaAAAADwAAAGRycy9kb3ducmV2LnhtbESPX2vCMBTF3wW/Q7jCXsaaurExqlFEEPYgFLWw12tz&#10;15Y1NzXJ2rpPbwYDHw/nz4+zXI+mFT0531hWME9SEMSl1Q1XCorT7ukdhA/IGlvLpOBKHtar6WSJ&#10;mbYDH6g/hkrEEfYZKqhD6DIpfVmTQZ/Yjjh6X9YZDFG6SmqHQxw3rXxO0zdpsOFIqLGjbU3l9/HH&#10;RMg4PMqXy+A+f9ttkZf2vM+dU+phNm4WIAKN4R7+b39oBa/wdyXeAL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VC/8MAAADaAAAADwAAAAAAAAAAAAAAAACYAgAAZHJzL2Rv&#10;d25yZXYueG1sUEsFBgAAAAAEAAQA9QAAAIgDAAAAAA==&#10;" fillcolor="#1c6194 [2405]" stroked="f" strokeweight="2pt">
                <v:textbox>
                  <w:txbxContent>
                    <w:p w14:paraId="1FAF7D8D" w14:textId="77777777" w:rsidR="00B00013" w:rsidRDefault="00B00013" w:rsidP="009F40EE">
                      <w:pPr>
                        <w:rPr>
                          <w:rFonts w:eastAsia="Times New Roman"/>
                        </w:rPr>
                      </w:pPr>
                    </w:p>
                  </w:txbxContent>
                </v:textbox>
              </v:rect>
            </v:group>
          </w:pict>
        </mc:Fallback>
      </mc:AlternateContent>
    </w:r>
  </w:p>
  <w:p w14:paraId="1FAF7D66" w14:textId="77777777" w:rsidR="00B00013" w:rsidRDefault="00B000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F7D68" w14:textId="77777777" w:rsidR="00B00013" w:rsidRDefault="00B00013">
    <w:pPr>
      <w:pStyle w:val="Header"/>
    </w:pPr>
    <w:r>
      <w:rPr>
        <w:noProof/>
        <w:lang w:bidi="ar-SA"/>
      </w:rPr>
      <mc:AlternateContent>
        <mc:Choice Requires="wpg">
          <w:drawing>
            <wp:anchor distT="0" distB="0" distL="114300" distR="114300" simplePos="0" relativeHeight="251661312" behindDoc="0" locked="0" layoutInCell="1" allowOverlap="1" wp14:anchorId="1FAF7D8A" wp14:editId="1FAF7D8B">
              <wp:simplePos x="0" y="0"/>
              <wp:positionH relativeFrom="column">
                <wp:posOffset>-436880</wp:posOffset>
              </wp:positionH>
              <wp:positionV relativeFrom="paragraph">
                <wp:posOffset>-272746</wp:posOffset>
              </wp:positionV>
              <wp:extent cx="7851775" cy="523875"/>
              <wp:effectExtent l="0" t="0" r="0" b="952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51775" cy="523875"/>
                        <a:chOff x="-128" y="3489"/>
                        <a:chExt cx="62354" cy="1721"/>
                      </a:xfrm>
                    </wpg:grpSpPr>
                    <wps:wsp>
                      <wps:cNvPr id="6" name="Rectangle 4"/>
                      <wps:cNvSpPr>
                        <a:spLocks noChangeArrowheads="1"/>
                      </wps:cNvSpPr>
                      <wps:spPr bwMode="auto">
                        <a:xfrm flipV="1">
                          <a:off x="-128" y="3489"/>
                          <a:ext cx="37886" cy="1719"/>
                        </a:xfrm>
                        <a:prstGeom prst="rect">
                          <a:avLst/>
                        </a:prstGeom>
                        <a:solidFill>
                          <a:schemeClr val="tx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FAF7D8E" w14:textId="77777777" w:rsidR="00B00013" w:rsidRDefault="00B00013" w:rsidP="00E23496">
                            <w:pPr>
                              <w:rPr>
                                <w:rFonts w:eastAsia="Times New Roman"/>
                              </w:rPr>
                            </w:pPr>
                          </w:p>
                        </w:txbxContent>
                      </wps:txbx>
                      <wps:bodyPr rot="0" vert="horz" wrap="square" lIns="91440" tIns="45720" rIns="91440" bIns="45720" anchor="ctr" anchorCtr="0" upright="1">
                        <a:noAutofit/>
                      </wps:bodyPr>
                    </wps:wsp>
                    <wps:wsp>
                      <wps:cNvPr id="3" name="Rectangle 8"/>
                      <wps:cNvSpPr>
                        <a:spLocks noChangeArrowheads="1"/>
                      </wps:cNvSpPr>
                      <wps:spPr bwMode="auto">
                        <a:xfrm flipV="1">
                          <a:off x="37756" y="3491"/>
                          <a:ext cx="24470" cy="1719"/>
                        </a:xfrm>
                        <a:prstGeom prst="rect">
                          <a:avLst/>
                        </a:prstGeom>
                        <a:solidFill>
                          <a:schemeClr val="accent2">
                            <a:lumMod val="75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FAF7D8F" w14:textId="77777777" w:rsidR="00B00013" w:rsidRDefault="00B00013" w:rsidP="00E23496">
                            <w:pPr>
                              <w:rPr>
                                <w:rFonts w:eastAsia="Times New Roman"/>
                              </w:rPr>
                            </w:pP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FAF7D8A" id="_x0000_s1029" style="position:absolute;margin-left:-34.4pt;margin-top:-21.5pt;width:618.25pt;height:41.25pt;z-index:251661312;mso-width-relative:margin;mso-height-relative:margin" coordorigin="-128,3489" coordsize="62354,1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">
              <v:rect id="Rectangle 4" o:spid="_x0000_s1030" style="position:absolute;left:-128;top:3489;width:37886;height:1719;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udBcMA&#10;AADaAAAADwAAAGRycy9kb3ducmV2LnhtbESPzWrDMBCE74W+g9hCb7WcUExxooQQKPHBBJrmktti&#10;bWwTa+VK8k/79FGh0OMwM98w6+1sOjGS861lBYskBUFcWd1yreD8+f7yBsIHZI2dZVLwTR62m8eH&#10;NebaTvxB4ynUIkLY56igCaHPpfRVQwZ9Ynvi6F2tMxiidLXUDqcIN51cpmkmDbYcFxrsad9QdTsN&#10;RsFk+2M5FGX3eigv5ZebJF9/pFLPT/NuBSLQHP7Df+1CK8jg90q8A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udBcMAAADaAAAADwAAAAAAAAAAAAAAAACYAgAAZHJzL2Rv&#10;d25yZXYueG1sUEsFBgAAAAAEAAQA9QAAAIgDAAAAAA==&#10;" fillcolor="black [3213]" stroked="f" strokeweight="2pt">
                <v:textbox>
                  <w:txbxContent>
                    <w:p w14:paraId="1FAF7D8E" w14:textId="77777777" w:rsidR="00B00013" w:rsidRDefault="00B00013" w:rsidP="00E23496">
                      <w:pPr>
                        <w:rPr>
                          <w:rFonts w:eastAsia="Times New Roman"/>
                        </w:rPr>
                      </w:pPr>
                    </w:p>
                  </w:txbxContent>
                </v:textbox>
              </v:rect>
              <v:rect id="Rectangle 8" o:spid="_x0000_s1031" style="position:absolute;left:37756;top:3491;width:24470;height:1719;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B/EMEA&#10;AADaAAAADwAAAGRycy9kb3ducmV2LnhtbESPzYrCMBSF94LvEK4wG9F0FESqUUQYcCHIaMHttbm2&#10;xeamJtF25uknA4LLw/n5OMt1Z2rxJOcrywo+xwkI4tzqigsF2elrNAfhA7LG2jIp+CEP61W/t8RU&#10;25a/6XkMhYgj7FNUUIbQpFL6vCSDfmwb4uhdrTMYonSF1A7bOG5qOUmSmTRYcSSU2NC2pPx2fJgI&#10;6dqhnN5bd/6tt9kht5f9wTmlPgbdZgEiUBfe4Vd7pxVM4f9KvA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gfxDBAAAA2gAAAA8AAAAAAAAAAAAAAAAAmAIAAGRycy9kb3du&#10;cmV2LnhtbFBLBQYAAAAABAAEAPUAAACGAwAAAAA=&#10;" fillcolor="#1c6194 [2405]" stroked="f" strokeweight="2pt">
                <v:textbox>
                  <w:txbxContent>
                    <w:p w14:paraId="1FAF7D8F" w14:textId="77777777" w:rsidR="00B00013" w:rsidRDefault="00B00013" w:rsidP="00E23496">
                      <w:pPr>
                        <w:rPr>
                          <w:rFonts w:eastAsia="Times New Roman"/>
                        </w:rPr>
                      </w:pPr>
                    </w:p>
                  </w:txbxContent>
                </v:textbox>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24D00"/>
    <w:multiLevelType w:val="hybridMultilevel"/>
    <w:tmpl w:val="190415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CD2E43"/>
    <w:multiLevelType w:val="hybridMultilevel"/>
    <w:tmpl w:val="EE7A4036"/>
    <w:lvl w:ilvl="0" w:tplc="AB6A8946">
      <w:start w:val="1"/>
      <w:numFmt w:val="decimal"/>
      <w:pStyle w:val="mainnumbers"/>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FC672B"/>
    <w:multiLevelType w:val="hybridMultilevel"/>
    <w:tmpl w:val="DB421CD4"/>
    <w:lvl w:ilvl="0" w:tplc="3E26BA7E">
      <w:start w:val="1"/>
      <w:numFmt w:val="decimal"/>
      <w:pStyle w:val="NumberingOutline1"/>
      <w:lvlText w:val="%1."/>
      <w:lvlJc w:val="left"/>
      <w:pPr>
        <w:ind w:left="720" w:hanging="360"/>
      </w:pPr>
      <w:rPr>
        <w:rFonts w:ascii="Arial" w:hAnsi="Arial"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317B1A"/>
    <w:multiLevelType w:val="multilevel"/>
    <w:tmpl w:val="6E08AAF2"/>
    <w:lvl w:ilvl="0">
      <w:start w:val="1"/>
      <w:numFmt w:val="none"/>
      <w:suff w:val="nothing"/>
      <w:lvlText w:val=""/>
      <w:lvlJc w:val="left"/>
      <w:pPr>
        <w:ind w:left="0" w:firstLine="0"/>
      </w:pPr>
      <w:rPr>
        <w:rFonts w:ascii="Arial" w:hAnsi="Arial" w:hint="default"/>
        <w:b w:val="0"/>
        <w:i w:val="0"/>
        <w:sz w:val="22"/>
      </w:rPr>
    </w:lvl>
    <w:lvl w:ilvl="1">
      <w:start w:val="1"/>
      <w:numFmt w:val="decimal"/>
      <w:lvlText w:val="%2."/>
      <w:lvlJc w:val="left"/>
      <w:pPr>
        <w:ind w:left="36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NumberingOutline2"/>
      <w:lvlText w:val="%3."/>
      <w:lvlJc w:val="left"/>
      <w:pPr>
        <w:ind w:left="720"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2"/>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umberingOutline3"/>
      <w:lvlText w:val="%4)"/>
      <w:lvlJc w:val="left"/>
      <w:pPr>
        <w:ind w:left="1080" w:hanging="360"/>
      </w:pPr>
      <w:rPr>
        <w:rFonts w:ascii="Arial" w:hAnsi="Arial" w:hint="default"/>
        <w:b w:val="0"/>
        <w:i w:val="0"/>
        <w:sz w:val="22"/>
      </w:rPr>
    </w:lvl>
    <w:lvl w:ilvl="4">
      <w:start w:val="1"/>
      <w:numFmt w:val="lowerLetter"/>
      <w:pStyle w:val="NumberingOutline4"/>
      <w:lvlText w:val="%5)"/>
      <w:lvlJc w:val="left"/>
      <w:pPr>
        <w:ind w:left="1440" w:hanging="360"/>
      </w:pPr>
      <w:rPr>
        <w:rFonts w:ascii="Arial" w:hAnsi="Arial" w:hint="default"/>
        <w:b w:val="0"/>
        <w:i w:val="0"/>
        <w:sz w:val="22"/>
      </w:rPr>
    </w:lvl>
    <w:lvl w:ilvl="5">
      <w:start w:val="1"/>
      <w:numFmt w:val="decimal"/>
      <w:pStyle w:val="NumberingOutline5"/>
      <w:lvlText w:val="(%6)"/>
      <w:lvlJc w:val="left"/>
      <w:pPr>
        <w:ind w:left="1800" w:hanging="360"/>
      </w:pPr>
      <w:rPr>
        <w:rFonts w:ascii="Arial" w:hAnsi="Arial" w:hint="default"/>
        <w:b w:val="0"/>
        <w:i w:val="0"/>
        <w:sz w:val="22"/>
      </w:rPr>
    </w:lvl>
    <w:lvl w:ilvl="6">
      <w:start w:val="1"/>
      <w:numFmt w:val="lowerLetter"/>
      <w:pStyle w:val="NumberingOutline6"/>
      <w:lvlText w:val="(%7)"/>
      <w:lvlJc w:val="left"/>
      <w:pPr>
        <w:ind w:left="2160" w:hanging="360"/>
      </w:pPr>
      <w:rPr>
        <w:rFonts w:ascii="Arial" w:hAnsi="Arial" w:hint="default"/>
        <w:b w:val="0"/>
        <w:i w:val="0"/>
        <w:sz w:val="22"/>
      </w:rPr>
    </w:lvl>
    <w:lvl w:ilvl="7">
      <w:start w:val="1"/>
      <w:numFmt w:val="bullet"/>
      <w:pStyle w:val="NumberingOutline7"/>
      <w:lvlText w:val=""/>
      <w:lvlJc w:val="left"/>
      <w:pPr>
        <w:ind w:left="2520" w:hanging="360"/>
      </w:pPr>
      <w:rPr>
        <w:rFonts w:ascii="Symbol" w:hAnsi="Symbol" w:hint="default"/>
        <w:b w:val="0"/>
        <w:i w:val="0"/>
        <w:color w:val="auto"/>
        <w:sz w:val="22"/>
      </w:rPr>
    </w:lvl>
    <w:lvl w:ilvl="8">
      <w:start w:val="1"/>
      <w:numFmt w:val="bullet"/>
      <w:pStyle w:val="NumberingOutline8"/>
      <w:lvlText w:val=""/>
      <w:lvlJc w:val="left"/>
      <w:pPr>
        <w:ind w:left="2880" w:hanging="360"/>
      </w:pPr>
      <w:rPr>
        <w:rFonts w:ascii="Symbol" w:hAnsi="Symbol" w:hint="default"/>
        <w:color w:val="auto"/>
        <w:sz w:val="16"/>
      </w:rPr>
    </w:lvl>
  </w:abstractNum>
  <w:abstractNum w:abstractNumId="4" w15:restartNumberingAfterBreak="0">
    <w:nsid w:val="2AC7456E"/>
    <w:multiLevelType w:val="hybridMultilevel"/>
    <w:tmpl w:val="10F01B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82C"/>
    <w:rsid w:val="000077ED"/>
    <w:rsid w:val="000123AD"/>
    <w:rsid w:val="00024CBE"/>
    <w:rsid w:val="00025E3A"/>
    <w:rsid w:val="00032995"/>
    <w:rsid w:val="00034FC3"/>
    <w:rsid w:val="00035139"/>
    <w:rsid w:val="00037F2A"/>
    <w:rsid w:val="0004623B"/>
    <w:rsid w:val="00046368"/>
    <w:rsid w:val="00047203"/>
    <w:rsid w:val="000602B5"/>
    <w:rsid w:val="00071883"/>
    <w:rsid w:val="000829B3"/>
    <w:rsid w:val="000844A9"/>
    <w:rsid w:val="0008528A"/>
    <w:rsid w:val="00092752"/>
    <w:rsid w:val="00092F84"/>
    <w:rsid w:val="000A32D4"/>
    <w:rsid w:val="000A391D"/>
    <w:rsid w:val="000A58EB"/>
    <w:rsid w:val="000B61D8"/>
    <w:rsid w:val="000B6ADD"/>
    <w:rsid w:val="000D2A6E"/>
    <w:rsid w:val="000D2C08"/>
    <w:rsid w:val="000D409A"/>
    <w:rsid w:val="000D5BDD"/>
    <w:rsid w:val="000D68FA"/>
    <w:rsid w:val="000F2F2F"/>
    <w:rsid w:val="001039A5"/>
    <w:rsid w:val="00105F6E"/>
    <w:rsid w:val="00110B5D"/>
    <w:rsid w:val="00117285"/>
    <w:rsid w:val="00117B3D"/>
    <w:rsid w:val="00140812"/>
    <w:rsid w:val="0015007A"/>
    <w:rsid w:val="00152E74"/>
    <w:rsid w:val="00167A54"/>
    <w:rsid w:val="00173468"/>
    <w:rsid w:val="00174EC0"/>
    <w:rsid w:val="00176F02"/>
    <w:rsid w:val="00180BC8"/>
    <w:rsid w:val="00186E0E"/>
    <w:rsid w:val="00190409"/>
    <w:rsid w:val="00195DA7"/>
    <w:rsid w:val="00196C7D"/>
    <w:rsid w:val="00197C40"/>
    <w:rsid w:val="001B34F3"/>
    <w:rsid w:val="001B50DA"/>
    <w:rsid w:val="001B780A"/>
    <w:rsid w:val="001C12B7"/>
    <w:rsid w:val="001C1C3F"/>
    <w:rsid w:val="001E03D2"/>
    <w:rsid w:val="001F1B8A"/>
    <w:rsid w:val="001F2883"/>
    <w:rsid w:val="001F439A"/>
    <w:rsid w:val="001F4F58"/>
    <w:rsid w:val="001F56FC"/>
    <w:rsid w:val="001F7D70"/>
    <w:rsid w:val="002022E9"/>
    <w:rsid w:val="00210974"/>
    <w:rsid w:val="002127CD"/>
    <w:rsid w:val="002154FE"/>
    <w:rsid w:val="002206F8"/>
    <w:rsid w:val="00242622"/>
    <w:rsid w:val="00244532"/>
    <w:rsid w:val="0025077E"/>
    <w:rsid w:val="00257325"/>
    <w:rsid w:val="0026069F"/>
    <w:rsid w:val="00294C3B"/>
    <w:rsid w:val="00295B57"/>
    <w:rsid w:val="002A4B3A"/>
    <w:rsid w:val="002B607C"/>
    <w:rsid w:val="002C06D3"/>
    <w:rsid w:val="002C42E3"/>
    <w:rsid w:val="002D3BF3"/>
    <w:rsid w:val="002D6BBA"/>
    <w:rsid w:val="002E0234"/>
    <w:rsid w:val="002F1F2C"/>
    <w:rsid w:val="00302D73"/>
    <w:rsid w:val="00312754"/>
    <w:rsid w:val="00325E93"/>
    <w:rsid w:val="00327C17"/>
    <w:rsid w:val="003419C2"/>
    <w:rsid w:val="003461EC"/>
    <w:rsid w:val="00355777"/>
    <w:rsid w:val="00361E97"/>
    <w:rsid w:val="0036226E"/>
    <w:rsid w:val="00371F96"/>
    <w:rsid w:val="00372660"/>
    <w:rsid w:val="00380300"/>
    <w:rsid w:val="00395AC4"/>
    <w:rsid w:val="003A134B"/>
    <w:rsid w:val="003A2D65"/>
    <w:rsid w:val="003A58B8"/>
    <w:rsid w:val="003A5CC4"/>
    <w:rsid w:val="003F70C1"/>
    <w:rsid w:val="00414DE5"/>
    <w:rsid w:val="00420AFF"/>
    <w:rsid w:val="00421054"/>
    <w:rsid w:val="00436F3C"/>
    <w:rsid w:val="00451440"/>
    <w:rsid w:val="00473DBE"/>
    <w:rsid w:val="00480D8C"/>
    <w:rsid w:val="004909BD"/>
    <w:rsid w:val="004A4198"/>
    <w:rsid w:val="004C7B39"/>
    <w:rsid w:val="004D7101"/>
    <w:rsid w:val="004E016B"/>
    <w:rsid w:val="004E1411"/>
    <w:rsid w:val="004E6E53"/>
    <w:rsid w:val="004E7198"/>
    <w:rsid w:val="00501018"/>
    <w:rsid w:val="00511F20"/>
    <w:rsid w:val="00513D68"/>
    <w:rsid w:val="005200FD"/>
    <w:rsid w:val="00523DE1"/>
    <w:rsid w:val="005311DB"/>
    <w:rsid w:val="00552206"/>
    <w:rsid w:val="005615A9"/>
    <w:rsid w:val="00561D83"/>
    <w:rsid w:val="00564036"/>
    <w:rsid w:val="00575E3B"/>
    <w:rsid w:val="00580BA7"/>
    <w:rsid w:val="00590BE9"/>
    <w:rsid w:val="005913F5"/>
    <w:rsid w:val="005A2C03"/>
    <w:rsid w:val="005A5CCD"/>
    <w:rsid w:val="005B6166"/>
    <w:rsid w:val="005D130E"/>
    <w:rsid w:val="005E0B15"/>
    <w:rsid w:val="005E601C"/>
    <w:rsid w:val="005F3F32"/>
    <w:rsid w:val="005F4009"/>
    <w:rsid w:val="005F547B"/>
    <w:rsid w:val="00602FD7"/>
    <w:rsid w:val="00623569"/>
    <w:rsid w:val="006523E6"/>
    <w:rsid w:val="0065677B"/>
    <w:rsid w:val="006725F6"/>
    <w:rsid w:val="0067743E"/>
    <w:rsid w:val="00684C0C"/>
    <w:rsid w:val="00684EEF"/>
    <w:rsid w:val="00693724"/>
    <w:rsid w:val="006A7B07"/>
    <w:rsid w:val="006B496B"/>
    <w:rsid w:val="006B5618"/>
    <w:rsid w:val="006B5FB8"/>
    <w:rsid w:val="006B7CCE"/>
    <w:rsid w:val="006C690C"/>
    <w:rsid w:val="006C75F6"/>
    <w:rsid w:val="006F06FF"/>
    <w:rsid w:val="006F2DD2"/>
    <w:rsid w:val="00714742"/>
    <w:rsid w:val="00714D24"/>
    <w:rsid w:val="0072743F"/>
    <w:rsid w:val="007335E0"/>
    <w:rsid w:val="00735FB8"/>
    <w:rsid w:val="0075682C"/>
    <w:rsid w:val="00757091"/>
    <w:rsid w:val="00762F02"/>
    <w:rsid w:val="007679C9"/>
    <w:rsid w:val="00772284"/>
    <w:rsid w:val="00780B75"/>
    <w:rsid w:val="00785072"/>
    <w:rsid w:val="007929F1"/>
    <w:rsid w:val="007954BA"/>
    <w:rsid w:val="007A10DF"/>
    <w:rsid w:val="007A1297"/>
    <w:rsid w:val="007A6501"/>
    <w:rsid w:val="007B05D5"/>
    <w:rsid w:val="007B0DEF"/>
    <w:rsid w:val="007B42F7"/>
    <w:rsid w:val="007B6207"/>
    <w:rsid w:val="007C1641"/>
    <w:rsid w:val="007C406F"/>
    <w:rsid w:val="007D4B9E"/>
    <w:rsid w:val="007D6E64"/>
    <w:rsid w:val="007E75CD"/>
    <w:rsid w:val="00804CCA"/>
    <w:rsid w:val="00805313"/>
    <w:rsid w:val="00811F45"/>
    <w:rsid w:val="00822F00"/>
    <w:rsid w:val="00825798"/>
    <w:rsid w:val="008545F6"/>
    <w:rsid w:val="00873D9D"/>
    <w:rsid w:val="008809E6"/>
    <w:rsid w:val="00881780"/>
    <w:rsid w:val="00884E65"/>
    <w:rsid w:val="00891C15"/>
    <w:rsid w:val="00897848"/>
    <w:rsid w:val="008A1365"/>
    <w:rsid w:val="008A2AC6"/>
    <w:rsid w:val="008A604C"/>
    <w:rsid w:val="008A68DC"/>
    <w:rsid w:val="008A6FAD"/>
    <w:rsid w:val="008C2059"/>
    <w:rsid w:val="008D17AF"/>
    <w:rsid w:val="008E6792"/>
    <w:rsid w:val="008F57A3"/>
    <w:rsid w:val="008F613A"/>
    <w:rsid w:val="008F6CA2"/>
    <w:rsid w:val="009212A7"/>
    <w:rsid w:val="00921758"/>
    <w:rsid w:val="00922890"/>
    <w:rsid w:val="009265BA"/>
    <w:rsid w:val="00936DDB"/>
    <w:rsid w:val="00951983"/>
    <w:rsid w:val="009548D1"/>
    <w:rsid w:val="00973964"/>
    <w:rsid w:val="009851FA"/>
    <w:rsid w:val="00987E25"/>
    <w:rsid w:val="00993180"/>
    <w:rsid w:val="0099522A"/>
    <w:rsid w:val="009A5409"/>
    <w:rsid w:val="009C4219"/>
    <w:rsid w:val="009D01C7"/>
    <w:rsid w:val="009D0C84"/>
    <w:rsid w:val="009D5211"/>
    <w:rsid w:val="009E155B"/>
    <w:rsid w:val="009E5B29"/>
    <w:rsid w:val="009E799A"/>
    <w:rsid w:val="009F080F"/>
    <w:rsid w:val="009F234D"/>
    <w:rsid w:val="009F3375"/>
    <w:rsid w:val="009F40EE"/>
    <w:rsid w:val="00A03302"/>
    <w:rsid w:val="00A03773"/>
    <w:rsid w:val="00A061B1"/>
    <w:rsid w:val="00A10967"/>
    <w:rsid w:val="00A42809"/>
    <w:rsid w:val="00A6254B"/>
    <w:rsid w:val="00A674EB"/>
    <w:rsid w:val="00A70F7A"/>
    <w:rsid w:val="00A71256"/>
    <w:rsid w:val="00A744B5"/>
    <w:rsid w:val="00A77AA2"/>
    <w:rsid w:val="00A80355"/>
    <w:rsid w:val="00A806D8"/>
    <w:rsid w:val="00AA5624"/>
    <w:rsid w:val="00AA7EEF"/>
    <w:rsid w:val="00AB3283"/>
    <w:rsid w:val="00AC234E"/>
    <w:rsid w:val="00AC7C1A"/>
    <w:rsid w:val="00AD06AC"/>
    <w:rsid w:val="00AD22EC"/>
    <w:rsid w:val="00AE4F56"/>
    <w:rsid w:val="00AF5D9F"/>
    <w:rsid w:val="00AF783F"/>
    <w:rsid w:val="00B00013"/>
    <w:rsid w:val="00B35E9F"/>
    <w:rsid w:val="00B41BAB"/>
    <w:rsid w:val="00B5737B"/>
    <w:rsid w:val="00B67E2D"/>
    <w:rsid w:val="00B711DF"/>
    <w:rsid w:val="00B73436"/>
    <w:rsid w:val="00B77E7F"/>
    <w:rsid w:val="00B8129D"/>
    <w:rsid w:val="00B87E16"/>
    <w:rsid w:val="00B9402A"/>
    <w:rsid w:val="00B94435"/>
    <w:rsid w:val="00BA0712"/>
    <w:rsid w:val="00BA26E5"/>
    <w:rsid w:val="00BA6F31"/>
    <w:rsid w:val="00BB510A"/>
    <w:rsid w:val="00BB6628"/>
    <w:rsid w:val="00BB7905"/>
    <w:rsid w:val="00BC477C"/>
    <w:rsid w:val="00BD44D8"/>
    <w:rsid w:val="00BE3E4C"/>
    <w:rsid w:val="00BF2D8F"/>
    <w:rsid w:val="00BF565E"/>
    <w:rsid w:val="00C00FB1"/>
    <w:rsid w:val="00C149DD"/>
    <w:rsid w:val="00C16677"/>
    <w:rsid w:val="00C20FFD"/>
    <w:rsid w:val="00C351D9"/>
    <w:rsid w:val="00C37B45"/>
    <w:rsid w:val="00C44ECA"/>
    <w:rsid w:val="00C50C33"/>
    <w:rsid w:val="00C74D70"/>
    <w:rsid w:val="00C81A6B"/>
    <w:rsid w:val="00C81C80"/>
    <w:rsid w:val="00C94AEA"/>
    <w:rsid w:val="00CA27F2"/>
    <w:rsid w:val="00CA7B4B"/>
    <w:rsid w:val="00CC465D"/>
    <w:rsid w:val="00CD0FD4"/>
    <w:rsid w:val="00CD6710"/>
    <w:rsid w:val="00CE459D"/>
    <w:rsid w:val="00CF564E"/>
    <w:rsid w:val="00D1238C"/>
    <w:rsid w:val="00D15C6B"/>
    <w:rsid w:val="00D17DC5"/>
    <w:rsid w:val="00D21664"/>
    <w:rsid w:val="00D24A0A"/>
    <w:rsid w:val="00D30C82"/>
    <w:rsid w:val="00D310A4"/>
    <w:rsid w:val="00D3611A"/>
    <w:rsid w:val="00D41203"/>
    <w:rsid w:val="00D65B01"/>
    <w:rsid w:val="00D71DCC"/>
    <w:rsid w:val="00DB45A6"/>
    <w:rsid w:val="00DC2BC0"/>
    <w:rsid w:val="00DC4507"/>
    <w:rsid w:val="00DC7F0E"/>
    <w:rsid w:val="00DD350C"/>
    <w:rsid w:val="00DE10BE"/>
    <w:rsid w:val="00DE1C98"/>
    <w:rsid w:val="00DE362F"/>
    <w:rsid w:val="00DF10C0"/>
    <w:rsid w:val="00E0112F"/>
    <w:rsid w:val="00E0133E"/>
    <w:rsid w:val="00E01397"/>
    <w:rsid w:val="00E07A11"/>
    <w:rsid w:val="00E129B5"/>
    <w:rsid w:val="00E23496"/>
    <w:rsid w:val="00E3120C"/>
    <w:rsid w:val="00E32368"/>
    <w:rsid w:val="00E33FEC"/>
    <w:rsid w:val="00E40558"/>
    <w:rsid w:val="00E47116"/>
    <w:rsid w:val="00E521E9"/>
    <w:rsid w:val="00E67B1B"/>
    <w:rsid w:val="00E84004"/>
    <w:rsid w:val="00E86080"/>
    <w:rsid w:val="00E91F60"/>
    <w:rsid w:val="00EA3496"/>
    <w:rsid w:val="00EB4408"/>
    <w:rsid w:val="00EB47A7"/>
    <w:rsid w:val="00EB5341"/>
    <w:rsid w:val="00EC25D2"/>
    <w:rsid w:val="00EF16F3"/>
    <w:rsid w:val="00EF55A8"/>
    <w:rsid w:val="00F01B9D"/>
    <w:rsid w:val="00F01DF3"/>
    <w:rsid w:val="00F05EEA"/>
    <w:rsid w:val="00F14F84"/>
    <w:rsid w:val="00F17D03"/>
    <w:rsid w:val="00F35DBB"/>
    <w:rsid w:val="00F41CCC"/>
    <w:rsid w:val="00F45DC8"/>
    <w:rsid w:val="00F73CBF"/>
    <w:rsid w:val="00F76896"/>
    <w:rsid w:val="00F8664A"/>
    <w:rsid w:val="00F92E32"/>
    <w:rsid w:val="00F94344"/>
    <w:rsid w:val="00FC0208"/>
    <w:rsid w:val="00FC30F9"/>
    <w:rsid w:val="00FD7CB0"/>
    <w:rsid w:val="00FE1606"/>
    <w:rsid w:val="00FE243A"/>
    <w:rsid w:val="00FF3B1D"/>
    <w:rsid w:val="00FF7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F7D0A"/>
  <w15:docId w15:val="{B19CC41F-CAC9-498F-9BC6-35ABF98C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C42E3"/>
    <w:pPr>
      <w:spacing w:after="0" w:line="240" w:lineRule="auto"/>
    </w:pPr>
    <w:rPr>
      <w:lang w:bidi="en-US"/>
    </w:rPr>
  </w:style>
  <w:style w:type="paragraph" w:styleId="Heading1">
    <w:name w:val="heading 1"/>
    <w:basedOn w:val="Normal"/>
    <w:next w:val="Normal"/>
    <w:link w:val="Heading1Char"/>
    <w:autoRedefine/>
    <w:qFormat/>
    <w:rsid w:val="002C42E3"/>
    <w:pPr>
      <w:spacing w:before="480"/>
      <w:contextualSpacing/>
      <w:outlineLvl w:val="0"/>
    </w:pPr>
    <w:rPr>
      <w:rFonts w:eastAsiaTheme="majorEastAsia" w:cstheme="majorBidi"/>
      <w:b/>
      <w:bCs/>
      <w:sz w:val="28"/>
      <w:szCs w:val="28"/>
    </w:rPr>
  </w:style>
  <w:style w:type="paragraph" w:styleId="Heading2">
    <w:name w:val="heading 2"/>
    <w:basedOn w:val="Normal"/>
    <w:next w:val="Normal"/>
    <w:link w:val="Heading2Char"/>
    <w:autoRedefine/>
    <w:qFormat/>
    <w:rsid w:val="002C42E3"/>
    <w:pPr>
      <w:spacing w:before="200"/>
      <w:outlineLvl w:val="1"/>
    </w:pPr>
    <w:rPr>
      <w:rFonts w:eastAsiaTheme="majorEastAsia" w:cstheme="majorBidi"/>
      <w:b/>
      <w:bCs/>
      <w:sz w:val="26"/>
      <w:szCs w:val="26"/>
    </w:rPr>
  </w:style>
  <w:style w:type="paragraph" w:styleId="Heading3">
    <w:name w:val="heading 3"/>
    <w:basedOn w:val="Normal"/>
    <w:next w:val="Normal"/>
    <w:link w:val="Heading3Char"/>
    <w:autoRedefine/>
    <w:qFormat/>
    <w:rsid w:val="002C42E3"/>
    <w:pPr>
      <w:spacing w:before="200" w:line="271" w:lineRule="auto"/>
      <w:outlineLvl w:val="2"/>
    </w:pPr>
    <w:rPr>
      <w:rFonts w:eastAsiaTheme="majorEastAsia" w:cstheme="majorBidi"/>
      <w:b/>
      <w:bCs/>
    </w:rPr>
  </w:style>
  <w:style w:type="paragraph" w:styleId="Heading4">
    <w:name w:val="heading 4"/>
    <w:basedOn w:val="Normal"/>
    <w:next w:val="Normal"/>
    <w:link w:val="Heading4Char"/>
    <w:autoRedefine/>
    <w:qFormat/>
    <w:rsid w:val="002C42E3"/>
    <w:pPr>
      <w:spacing w:before="200"/>
      <w:outlineLvl w:val="3"/>
    </w:pPr>
    <w:rPr>
      <w:rFonts w:eastAsiaTheme="majorEastAsia" w:cstheme="majorBidi"/>
      <w:b/>
      <w:bCs/>
      <w:i/>
      <w:iCs/>
    </w:rPr>
  </w:style>
  <w:style w:type="paragraph" w:styleId="Heading5">
    <w:name w:val="heading 5"/>
    <w:basedOn w:val="Normal"/>
    <w:next w:val="Normal"/>
    <w:link w:val="Heading5Char"/>
    <w:autoRedefine/>
    <w:qFormat/>
    <w:rsid w:val="002C42E3"/>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semiHidden/>
    <w:qFormat/>
    <w:rsid w:val="002C42E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semiHidden/>
    <w:qFormat/>
    <w:rsid w:val="002C42E3"/>
    <w:pPr>
      <w:outlineLvl w:val="6"/>
    </w:pPr>
    <w:rPr>
      <w:rFonts w:asciiTheme="majorHAnsi" w:eastAsiaTheme="majorEastAsia" w:hAnsiTheme="majorHAnsi" w:cstheme="majorBidi"/>
      <w:i/>
      <w:iCs/>
    </w:rPr>
  </w:style>
  <w:style w:type="paragraph" w:styleId="Heading8">
    <w:name w:val="heading 8"/>
    <w:basedOn w:val="Normal"/>
    <w:next w:val="Normal"/>
    <w:link w:val="Heading8Char"/>
    <w:semiHidden/>
    <w:qFormat/>
    <w:rsid w:val="002C42E3"/>
    <w:pPr>
      <w:outlineLvl w:val="7"/>
    </w:pPr>
    <w:rPr>
      <w:rFonts w:asciiTheme="majorHAnsi" w:eastAsiaTheme="majorEastAsia" w:hAnsiTheme="majorHAnsi" w:cstheme="majorBidi"/>
      <w:sz w:val="20"/>
    </w:rPr>
  </w:style>
  <w:style w:type="paragraph" w:styleId="Heading9">
    <w:name w:val="heading 9"/>
    <w:basedOn w:val="Normal"/>
    <w:next w:val="Normal"/>
    <w:link w:val="Heading9Char"/>
    <w:semiHidden/>
    <w:qFormat/>
    <w:rsid w:val="002C42E3"/>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qFormat/>
    <w:rsid w:val="002C42E3"/>
  </w:style>
  <w:style w:type="character" w:customStyle="1" w:styleId="Heading1Char">
    <w:name w:val="Heading 1 Char"/>
    <w:basedOn w:val="DefaultParagraphFont"/>
    <w:link w:val="Heading1"/>
    <w:rsid w:val="002C42E3"/>
    <w:rPr>
      <w:rFonts w:ascii="Arial" w:eastAsiaTheme="majorEastAsia" w:hAnsi="Arial" w:cstheme="majorBidi"/>
      <w:b/>
      <w:bCs/>
      <w:sz w:val="28"/>
      <w:szCs w:val="28"/>
      <w:lang w:bidi="en-US"/>
    </w:rPr>
  </w:style>
  <w:style w:type="character" w:customStyle="1" w:styleId="Heading2Char">
    <w:name w:val="Heading 2 Char"/>
    <w:basedOn w:val="DefaultParagraphFont"/>
    <w:link w:val="Heading2"/>
    <w:rsid w:val="002C42E3"/>
    <w:rPr>
      <w:rFonts w:ascii="Arial" w:eastAsiaTheme="majorEastAsia" w:hAnsi="Arial" w:cstheme="majorBidi"/>
      <w:b/>
      <w:bCs/>
      <w:sz w:val="26"/>
      <w:szCs w:val="26"/>
      <w:lang w:bidi="en-US"/>
    </w:rPr>
  </w:style>
  <w:style w:type="character" w:styleId="SubtleEmphasis">
    <w:name w:val="Subtle Emphasis"/>
    <w:qFormat/>
    <w:rsid w:val="002C42E3"/>
    <w:rPr>
      <w:i/>
      <w:iCs/>
    </w:rPr>
  </w:style>
  <w:style w:type="character" w:styleId="Emphasis">
    <w:name w:val="Emphasis"/>
    <w:qFormat/>
    <w:rsid w:val="002C42E3"/>
    <w:rPr>
      <w:b/>
      <w:bCs/>
      <w:i/>
      <w:iCs/>
      <w:spacing w:val="10"/>
      <w:bdr w:val="none" w:sz="0" w:space="0" w:color="auto"/>
      <w:shd w:val="clear" w:color="auto" w:fill="auto"/>
    </w:rPr>
  </w:style>
  <w:style w:type="character" w:styleId="Strong">
    <w:name w:val="Strong"/>
    <w:qFormat/>
    <w:rsid w:val="002C42E3"/>
    <w:rPr>
      <w:b/>
      <w:bCs/>
    </w:rPr>
  </w:style>
  <w:style w:type="character" w:styleId="IntenseEmphasis">
    <w:name w:val="Intense Emphasis"/>
    <w:qFormat/>
    <w:rsid w:val="002C42E3"/>
    <w:rPr>
      <w:b/>
      <w:bCs/>
    </w:rPr>
  </w:style>
  <w:style w:type="paragraph" w:styleId="Quote">
    <w:name w:val="Quote"/>
    <w:basedOn w:val="Normal"/>
    <w:next w:val="Normal"/>
    <w:link w:val="QuoteChar"/>
    <w:qFormat/>
    <w:rsid w:val="002C42E3"/>
    <w:pPr>
      <w:spacing w:before="200"/>
      <w:ind w:left="360" w:right="360"/>
    </w:pPr>
    <w:rPr>
      <w:i/>
      <w:iCs/>
    </w:rPr>
  </w:style>
  <w:style w:type="character" w:customStyle="1" w:styleId="QuoteChar">
    <w:name w:val="Quote Char"/>
    <w:basedOn w:val="DefaultParagraphFont"/>
    <w:link w:val="Quote"/>
    <w:rsid w:val="002C42E3"/>
    <w:rPr>
      <w:rFonts w:ascii="Arial" w:hAnsi="Arial"/>
      <w:i/>
      <w:iCs/>
      <w:lang w:bidi="en-US"/>
    </w:rPr>
  </w:style>
  <w:style w:type="character" w:styleId="SubtleReference">
    <w:name w:val="Subtle Reference"/>
    <w:qFormat/>
    <w:rsid w:val="002C42E3"/>
    <w:rPr>
      <w:smallCaps/>
    </w:rPr>
  </w:style>
  <w:style w:type="character" w:styleId="IntenseReference">
    <w:name w:val="Intense Reference"/>
    <w:qFormat/>
    <w:rsid w:val="002C42E3"/>
    <w:rPr>
      <w:smallCaps/>
      <w:spacing w:val="5"/>
      <w:u w:val="single"/>
    </w:rPr>
  </w:style>
  <w:style w:type="character" w:styleId="BookTitle">
    <w:name w:val="Book Title"/>
    <w:qFormat/>
    <w:rsid w:val="002C42E3"/>
    <w:rPr>
      <w:i/>
      <w:iCs/>
      <w:smallCaps/>
      <w:spacing w:val="5"/>
    </w:rPr>
  </w:style>
  <w:style w:type="paragraph" w:styleId="ListParagraph">
    <w:name w:val="List Paragraph"/>
    <w:basedOn w:val="Normal"/>
    <w:uiPriority w:val="34"/>
    <w:qFormat/>
    <w:rsid w:val="002C42E3"/>
    <w:pPr>
      <w:ind w:left="720"/>
      <w:contextualSpacing/>
    </w:pPr>
  </w:style>
  <w:style w:type="paragraph" w:styleId="Header">
    <w:name w:val="header"/>
    <w:basedOn w:val="Normal"/>
    <w:link w:val="HeaderChar"/>
    <w:uiPriority w:val="99"/>
    <w:unhideWhenUsed/>
    <w:rsid w:val="002C42E3"/>
    <w:pPr>
      <w:tabs>
        <w:tab w:val="center" w:pos="4680"/>
        <w:tab w:val="right" w:pos="9360"/>
      </w:tabs>
    </w:pPr>
  </w:style>
  <w:style w:type="character" w:customStyle="1" w:styleId="HeaderChar">
    <w:name w:val="Header Char"/>
    <w:basedOn w:val="DefaultParagraphFont"/>
    <w:link w:val="Header"/>
    <w:uiPriority w:val="99"/>
    <w:rsid w:val="002C42E3"/>
    <w:rPr>
      <w:rFonts w:ascii="Arial" w:hAnsi="Arial"/>
      <w:lang w:bidi="en-US"/>
    </w:rPr>
  </w:style>
  <w:style w:type="paragraph" w:styleId="Footer">
    <w:name w:val="footer"/>
    <w:basedOn w:val="Normal"/>
    <w:link w:val="FooterChar"/>
    <w:rsid w:val="002C42E3"/>
    <w:pPr>
      <w:tabs>
        <w:tab w:val="center" w:pos="4680"/>
        <w:tab w:val="right" w:pos="9360"/>
      </w:tabs>
    </w:pPr>
    <w:rPr>
      <w:rFonts w:eastAsia="Times New Roman"/>
      <w:snapToGrid w:val="0"/>
    </w:rPr>
  </w:style>
  <w:style w:type="character" w:customStyle="1" w:styleId="FooterChar">
    <w:name w:val="Footer Char"/>
    <w:basedOn w:val="DefaultParagraphFont"/>
    <w:link w:val="Footer"/>
    <w:rsid w:val="002C42E3"/>
    <w:rPr>
      <w:rFonts w:ascii="Arial" w:eastAsia="Times New Roman" w:hAnsi="Arial"/>
      <w:snapToGrid w:val="0"/>
      <w:lang w:bidi="en-US"/>
    </w:rPr>
  </w:style>
  <w:style w:type="paragraph" w:styleId="BalloonText">
    <w:name w:val="Balloon Text"/>
    <w:basedOn w:val="Normal"/>
    <w:link w:val="BalloonTextChar"/>
    <w:uiPriority w:val="99"/>
    <w:semiHidden/>
    <w:unhideWhenUsed/>
    <w:rsid w:val="001B34F3"/>
    <w:rPr>
      <w:rFonts w:ascii="Tahoma" w:hAnsi="Tahoma" w:cs="Tahoma"/>
      <w:sz w:val="16"/>
      <w:szCs w:val="16"/>
    </w:rPr>
  </w:style>
  <w:style w:type="character" w:customStyle="1" w:styleId="BalloonTextChar">
    <w:name w:val="Balloon Text Char"/>
    <w:basedOn w:val="DefaultParagraphFont"/>
    <w:link w:val="BalloonText"/>
    <w:uiPriority w:val="99"/>
    <w:semiHidden/>
    <w:rsid w:val="001B34F3"/>
    <w:rPr>
      <w:rFonts w:ascii="Tahoma" w:hAnsi="Tahoma" w:cs="Tahoma"/>
      <w:sz w:val="16"/>
      <w:szCs w:val="16"/>
    </w:rPr>
  </w:style>
  <w:style w:type="table" w:styleId="TableGrid">
    <w:name w:val="Table Grid"/>
    <w:basedOn w:val="TableNormal"/>
    <w:uiPriority w:val="59"/>
    <w:rsid w:val="001B34F3"/>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8664A"/>
    <w:pPr>
      <w:spacing w:before="100" w:beforeAutospacing="1" w:after="100" w:afterAutospacing="1"/>
    </w:pPr>
    <w:rPr>
      <w:rFonts w:ascii="Times New Roman" w:eastAsiaTheme="minorEastAsia" w:hAnsi="Times New Roman" w:cs="Times New Roman"/>
      <w:sz w:val="24"/>
      <w:szCs w:val="24"/>
    </w:rPr>
  </w:style>
  <w:style w:type="paragraph" w:customStyle="1" w:styleId="mainnumbers">
    <w:name w:val="main numbers"/>
    <w:basedOn w:val="ListParagraph"/>
    <w:qFormat/>
    <w:rsid w:val="009F080F"/>
    <w:pPr>
      <w:numPr>
        <w:numId w:val="1"/>
      </w:numPr>
    </w:pPr>
  </w:style>
  <w:style w:type="paragraph" w:customStyle="1" w:styleId="mainbodytext">
    <w:name w:val="main body text"/>
    <w:basedOn w:val="Normal"/>
    <w:qFormat/>
    <w:rsid w:val="00037F2A"/>
    <w:pPr>
      <w:spacing w:before="120"/>
    </w:pPr>
  </w:style>
  <w:style w:type="paragraph" w:customStyle="1" w:styleId="boldtableheader">
    <w:name w:val="bold table header"/>
    <w:basedOn w:val="Normal"/>
    <w:qFormat/>
    <w:rsid w:val="005E601C"/>
    <w:rPr>
      <w:rFonts w:cs="Arial"/>
      <w:b/>
      <w:color w:val="FFFFFF" w:themeColor="background1"/>
    </w:rPr>
  </w:style>
  <w:style w:type="paragraph" w:customStyle="1" w:styleId="Titlefields">
    <w:name w:val="Title fields"/>
    <w:basedOn w:val="Normal"/>
    <w:next w:val="Normal"/>
    <w:qFormat/>
    <w:rsid w:val="005F4009"/>
  </w:style>
  <w:style w:type="paragraph" w:customStyle="1" w:styleId="namerole">
    <w:name w:val="name/role"/>
    <w:basedOn w:val="mainbodytext"/>
    <w:qFormat/>
    <w:rsid w:val="009F080F"/>
    <w:pPr>
      <w:spacing w:before="240"/>
    </w:pPr>
  </w:style>
  <w:style w:type="paragraph" w:customStyle="1" w:styleId="Maintitle">
    <w:name w:val="Main title"/>
    <w:basedOn w:val="Normal"/>
    <w:qFormat/>
    <w:rsid w:val="005311DB"/>
    <w:pPr>
      <w:numPr>
        <w:ilvl w:val="1"/>
      </w:numPr>
    </w:pPr>
    <w:rPr>
      <w:rFonts w:eastAsiaTheme="majorEastAsia" w:cstheme="majorBidi"/>
      <w:b/>
      <w:iCs/>
      <w:noProof/>
      <w:spacing w:val="15"/>
      <w:sz w:val="64"/>
      <w:szCs w:val="64"/>
    </w:rPr>
  </w:style>
  <w:style w:type="character" w:customStyle="1" w:styleId="Heading3Char">
    <w:name w:val="Heading 3 Char"/>
    <w:basedOn w:val="DefaultParagraphFont"/>
    <w:link w:val="Heading3"/>
    <w:rsid w:val="002C42E3"/>
    <w:rPr>
      <w:rFonts w:ascii="Arial" w:eastAsiaTheme="majorEastAsia" w:hAnsi="Arial" w:cstheme="majorBidi"/>
      <w:b/>
      <w:bCs/>
      <w:lang w:bidi="en-US"/>
    </w:rPr>
  </w:style>
  <w:style w:type="character" w:customStyle="1" w:styleId="Heading4Char">
    <w:name w:val="Heading 4 Char"/>
    <w:basedOn w:val="DefaultParagraphFont"/>
    <w:link w:val="Heading4"/>
    <w:rsid w:val="002C42E3"/>
    <w:rPr>
      <w:rFonts w:ascii="Arial" w:eastAsiaTheme="majorEastAsia" w:hAnsi="Arial" w:cstheme="majorBidi"/>
      <w:b/>
      <w:bCs/>
      <w:i/>
      <w:iCs/>
      <w:lang w:bidi="en-US"/>
    </w:rPr>
  </w:style>
  <w:style w:type="character" w:customStyle="1" w:styleId="Heading5Char">
    <w:name w:val="Heading 5 Char"/>
    <w:basedOn w:val="DefaultParagraphFont"/>
    <w:link w:val="Heading5"/>
    <w:rsid w:val="002C42E3"/>
    <w:rPr>
      <w:rFonts w:ascii="Arial" w:eastAsiaTheme="majorEastAsia" w:hAnsi="Arial" w:cstheme="majorBidi"/>
      <w:b/>
      <w:bCs/>
      <w:color w:val="7F7F7F" w:themeColor="text1" w:themeTint="80"/>
      <w:lang w:bidi="en-US"/>
    </w:rPr>
  </w:style>
  <w:style w:type="character" w:customStyle="1" w:styleId="Heading6Char">
    <w:name w:val="Heading 6 Char"/>
    <w:basedOn w:val="DefaultParagraphFont"/>
    <w:link w:val="Heading6"/>
    <w:semiHidden/>
    <w:rsid w:val="002C42E3"/>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semiHidden/>
    <w:rsid w:val="002C42E3"/>
    <w:rPr>
      <w:rFonts w:asciiTheme="majorHAnsi" w:eastAsiaTheme="majorEastAsia" w:hAnsiTheme="majorHAnsi" w:cstheme="majorBidi"/>
      <w:i/>
      <w:iCs/>
      <w:lang w:bidi="en-US"/>
    </w:rPr>
  </w:style>
  <w:style w:type="character" w:customStyle="1" w:styleId="Heading8Char">
    <w:name w:val="Heading 8 Char"/>
    <w:basedOn w:val="DefaultParagraphFont"/>
    <w:link w:val="Heading8"/>
    <w:semiHidden/>
    <w:rsid w:val="002C42E3"/>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semiHidden/>
    <w:rsid w:val="002C42E3"/>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qFormat/>
    <w:rsid w:val="002C42E3"/>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2C42E3"/>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qFormat/>
    <w:rsid w:val="002C42E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2C42E3"/>
    <w:rPr>
      <w:rFonts w:asciiTheme="majorHAnsi" w:eastAsiaTheme="majorEastAsia" w:hAnsiTheme="majorHAnsi" w:cstheme="majorBidi"/>
      <w:i/>
      <w:iCs/>
      <w:spacing w:val="13"/>
      <w:sz w:val="24"/>
      <w:szCs w:val="24"/>
      <w:lang w:bidi="en-US"/>
    </w:rPr>
  </w:style>
  <w:style w:type="paragraph" w:styleId="IntenseQuote">
    <w:name w:val="Intense Quote"/>
    <w:basedOn w:val="Normal"/>
    <w:next w:val="Normal"/>
    <w:link w:val="IntenseQuoteChar"/>
    <w:qFormat/>
    <w:rsid w:val="002C42E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rsid w:val="002C42E3"/>
    <w:rPr>
      <w:rFonts w:ascii="Arial" w:hAnsi="Arial"/>
      <w:b/>
      <w:bCs/>
      <w:i/>
      <w:iCs/>
      <w:lang w:bidi="en-US"/>
    </w:rPr>
  </w:style>
  <w:style w:type="paragraph" w:styleId="TOCHeading">
    <w:name w:val="TOC Heading"/>
    <w:basedOn w:val="Heading1"/>
    <w:next w:val="Normal"/>
    <w:semiHidden/>
    <w:qFormat/>
    <w:rsid w:val="002C42E3"/>
    <w:pPr>
      <w:outlineLvl w:val="9"/>
    </w:pPr>
  </w:style>
  <w:style w:type="paragraph" w:styleId="Caption">
    <w:name w:val="caption"/>
    <w:basedOn w:val="Normal"/>
    <w:next w:val="Normal"/>
    <w:semiHidden/>
    <w:rsid w:val="002C42E3"/>
    <w:rPr>
      <w:b/>
      <w:bCs/>
      <w:caps/>
      <w:sz w:val="16"/>
      <w:szCs w:val="18"/>
    </w:rPr>
  </w:style>
  <w:style w:type="character" w:customStyle="1" w:styleId="NoSpacingChar">
    <w:name w:val="No Spacing Char"/>
    <w:basedOn w:val="DefaultParagraphFont"/>
    <w:link w:val="NoSpacing"/>
    <w:rsid w:val="002C42E3"/>
    <w:rPr>
      <w:rFonts w:ascii="Arial" w:hAnsi="Arial"/>
      <w:lang w:bidi="en-US"/>
    </w:rPr>
  </w:style>
  <w:style w:type="paragraph" w:styleId="TOC2">
    <w:name w:val="toc 2"/>
    <w:basedOn w:val="Normal"/>
    <w:next w:val="Normal"/>
    <w:autoRedefine/>
    <w:uiPriority w:val="39"/>
    <w:unhideWhenUsed/>
    <w:qFormat/>
    <w:rsid w:val="002C42E3"/>
    <w:pPr>
      <w:tabs>
        <w:tab w:val="left" w:pos="86"/>
        <w:tab w:val="right" w:pos="878"/>
        <w:tab w:val="right" w:leader="dot" w:pos="9450"/>
        <w:tab w:val="right" w:pos="10080"/>
      </w:tabs>
      <w:spacing w:after="100"/>
      <w:ind w:left="200"/>
    </w:pPr>
    <w:rPr>
      <w:rFonts w:cs="Arial"/>
      <w:noProof/>
    </w:rPr>
  </w:style>
  <w:style w:type="character" w:styleId="PlaceholderText">
    <w:name w:val="Placeholder Text"/>
    <w:basedOn w:val="DefaultParagraphFont"/>
    <w:uiPriority w:val="99"/>
    <w:semiHidden/>
    <w:rsid w:val="000A32D4"/>
    <w:rPr>
      <w:color w:val="808080"/>
    </w:rPr>
  </w:style>
  <w:style w:type="paragraph" w:customStyle="1" w:styleId="BodyText1">
    <w:name w:val="Body Text 1"/>
    <w:basedOn w:val="Normal"/>
    <w:rsid w:val="007A10DF"/>
    <w:pPr>
      <w:spacing w:before="200" w:line="264" w:lineRule="auto"/>
    </w:pPr>
    <w:rPr>
      <w:lang w:bidi="ar-SA"/>
    </w:rPr>
  </w:style>
  <w:style w:type="paragraph" w:customStyle="1" w:styleId="NumberingOutline1">
    <w:name w:val="Numbering Outline 1"/>
    <w:basedOn w:val="Normal"/>
    <w:qFormat/>
    <w:rsid w:val="00E47116"/>
    <w:pPr>
      <w:numPr>
        <w:numId w:val="3"/>
      </w:numPr>
      <w:spacing w:before="120" w:line="264" w:lineRule="auto"/>
      <w:ind w:left="360"/>
    </w:pPr>
    <w:rPr>
      <w:lang w:bidi="ar-SA"/>
    </w:rPr>
  </w:style>
  <w:style w:type="paragraph" w:customStyle="1" w:styleId="NumberingOutline2">
    <w:name w:val="Numbering Outline 2"/>
    <w:basedOn w:val="NumberingOutline1"/>
    <w:qFormat/>
    <w:rsid w:val="000D68FA"/>
    <w:pPr>
      <w:numPr>
        <w:ilvl w:val="2"/>
        <w:numId w:val="2"/>
      </w:numPr>
      <w:spacing w:before="0"/>
    </w:pPr>
  </w:style>
  <w:style w:type="paragraph" w:customStyle="1" w:styleId="NumberingOutline3">
    <w:name w:val="Numbering Outline 3"/>
    <w:basedOn w:val="Normal"/>
    <w:next w:val="Normal"/>
    <w:qFormat/>
    <w:rsid w:val="000D68FA"/>
    <w:pPr>
      <w:numPr>
        <w:ilvl w:val="3"/>
        <w:numId w:val="2"/>
      </w:numPr>
    </w:pPr>
    <w:rPr>
      <w:lang w:bidi="ar-SA"/>
    </w:rPr>
  </w:style>
  <w:style w:type="paragraph" w:customStyle="1" w:styleId="NumberingOutline4">
    <w:name w:val="Numbering Outline 4"/>
    <w:basedOn w:val="Normal"/>
    <w:next w:val="Normal"/>
    <w:qFormat/>
    <w:rsid w:val="000D68FA"/>
    <w:pPr>
      <w:numPr>
        <w:ilvl w:val="4"/>
        <w:numId w:val="2"/>
      </w:numPr>
    </w:pPr>
    <w:rPr>
      <w:lang w:bidi="ar-SA"/>
    </w:rPr>
  </w:style>
  <w:style w:type="paragraph" w:customStyle="1" w:styleId="NumberingOutline5">
    <w:name w:val="Numbering Outline 5"/>
    <w:basedOn w:val="Normal"/>
    <w:next w:val="Normal"/>
    <w:qFormat/>
    <w:rsid w:val="000D68FA"/>
    <w:pPr>
      <w:numPr>
        <w:ilvl w:val="5"/>
        <w:numId w:val="2"/>
      </w:numPr>
    </w:pPr>
    <w:rPr>
      <w:lang w:bidi="ar-SA"/>
    </w:rPr>
  </w:style>
  <w:style w:type="paragraph" w:customStyle="1" w:styleId="NumberingOutline6">
    <w:name w:val="Numbering Outline 6"/>
    <w:basedOn w:val="Normal"/>
    <w:next w:val="Normal"/>
    <w:qFormat/>
    <w:rsid w:val="000D68FA"/>
    <w:pPr>
      <w:numPr>
        <w:ilvl w:val="6"/>
        <w:numId w:val="2"/>
      </w:numPr>
    </w:pPr>
    <w:rPr>
      <w:lang w:bidi="ar-SA"/>
    </w:rPr>
  </w:style>
  <w:style w:type="paragraph" w:customStyle="1" w:styleId="NumberingOutline7">
    <w:name w:val="Numbering Outline 7"/>
    <w:basedOn w:val="Normal"/>
    <w:next w:val="Normal"/>
    <w:qFormat/>
    <w:rsid w:val="000D68FA"/>
    <w:pPr>
      <w:numPr>
        <w:ilvl w:val="7"/>
        <w:numId w:val="2"/>
      </w:numPr>
    </w:pPr>
    <w:rPr>
      <w:lang w:bidi="ar-SA"/>
    </w:rPr>
  </w:style>
  <w:style w:type="paragraph" w:customStyle="1" w:styleId="NumberingOutline8">
    <w:name w:val="Numbering Outline 8"/>
    <w:basedOn w:val="Normal"/>
    <w:next w:val="Normal"/>
    <w:qFormat/>
    <w:rsid w:val="000D68FA"/>
    <w:pPr>
      <w:numPr>
        <w:ilvl w:val="8"/>
        <w:numId w:val="2"/>
      </w:numPr>
    </w:pPr>
    <w:rPr>
      <w:lang w:bidi="ar-SA"/>
    </w:rPr>
  </w:style>
  <w:style w:type="character" w:customStyle="1" w:styleId="Style1">
    <w:name w:val="Style1"/>
    <w:basedOn w:val="DefaultParagraphFont"/>
    <w:uiPriority w:val="1"/>
    <w:rsid w:val="00037F2A"/>
    <w:rPr>
      <w:rFonts w:ascii="Arial" w:hAnsi="Arial"/>
      <w:sz w:val="22"/>
    </w:rPr>
  </w:style>
  <w:style w:type="character" w:customStyle="1" w:styleId="Style2">
    <w:name w:val="Style2"/>
    <w:basedOn w:val="DefaultParagraphFont"/>
    <w:uiPriority w:val="1"/>
    <w:rsid w:val="007C406F"/>
    <w:rPr>
      <w:rFonts w:ascii="Arial" w:hAnsi="Arial"/>
      <w:sz w:val="22"/>
    </w:rPr>
  </w:style>
  <w:style w:type="character" w:customStyle="1" w:styleId="Style3">
    <w:name w:val="Style3"/>
    <w:basedOn w:val="DefaultParagraphFont"/>
    <w:uiPriority w:val="1"/>
    <w:rsid w:val="007C406F"/>
    <w:rPr>
      <w:rFonts w:ascii="Arial" w:hAnsi="Arial"/>
      <w:color w:val="000000" w:themeColor="text1"/>
      <w:sz w:val="22"/>
    </w:rPr>
  </w:style>
  <w:style w:type="character" w:customStyle="1" w:styleId="Style4">
    <w:name w:val="Style4"/>
    <w:basedOn w:val="DefaultParagraphFont"/>
    <w:uiPriority w:val="1"/>
    <w:rsid w:val="00FE1606"/>
    <w:rPr>
      <w:rFonts w:ascii="Arial" w:hAnsi="Arial"/>
      <w:sz w:val="22"/>
    </w:rPr>
  </w:style>
  <w:style w:type="character" w:customStyle="1" w:styleId="Style5">
    <w:name w:val="Style5"/>
    <w:basedOn w:val="DefaultParagraphFont"/>
    <w:uiPriority w:val="1"/>
    <w:rsid w:val="009D01C7"/>
    <w:rPr>
      <w:rFonts w:ascii="Arial" w:hAnsi="Arial"/>
      <w:sz w:val="22"/>
    </w:rPr>
  </w:style>
  <w:style w:type="character" w:customStyle="1" w:styleId="Style6">
    <w:name w:val="Style6"/>
    <w:basedOn w:val="DefaultParagraphFont"/>
    <w:uiPriority w:val="1"/>
    <w:rsid w:val="009D01C7"/>
    <w:rPr>
      <w:rFonts w:ascii="Arial" w:hAnsi="Arial"/>
      <w:sz w:val="22"/>
    </w:rPr>
  </w:style>
  <w:style w:type="character" w:customStyle="1" w:styleId="Style7">
    <w:name w:val="Style7"/>
    <w:basedOn w:val="DefaultParagraphFont"/>
    <w:uiPriority w:val="1"/>
    <w:rsid w:val="007B0DEF"/>
    <w:rPr>
      <w:rFonts w:ascii="Arial" w:hAnsi="Arial"/>
      <w:sz w:val="22"/>
    </w:rPr>
  </w:style>
  <w:style w:type="character" w:customStyle="1" w:styleId="Style8">
    <w:name w:val="Style8"/>
    <w:basedOn w:val="DefaultParagraphFont"/>
    <w:uiPriority w:val="1"/>
    <w:rsid w:val="007B0DEF"/>
    <w:rPr>
      <w:rFonts w:ascii="Arial" w:hAnsi="Arial"/>
      <w:sz w:val="22"/>
    </w:rPr>
  </w:style>
  <w:style w:type="character" w:customStyle="1" w:styleId="Style9">
    <w:name w:val="Style9"/>
    <w:basedOn w:val="DefaultParagraphFont"/>
    <w:uiPriority w:val="1"/>
    <w:rsid w:val="007B0DEF"/>
    <w:rPr>
      <w:rFonts w:ascii="Arial" w:hAnsi="Arial"/>
      <w:sz w:val="22"/>
    </w:rPr>
  </w:style>
  <w:style w:type="character" w:customStyle="1" w:styleId="Style10">
    <w:name w:val="Style10"/>
    <w:basedOn w:val="DefaultParagraphFont"/>
    <w:uiPriority w:val="1"/>
    <w:rsid w:val="000123AD"/>
    <w:rPr>
      <w:rFonts w:ascii="Arial" w:hAnsi="Arial"/>
      <w:sz w:val="22"/>
    </w:rPr>
  </w:style>
  <w:style w:type="character" w:customStyle="1" w:styleId="Style11">
    <w:name w:val="Style11"/>
    <w:basedOn w:val="DefaultParagraphFont"/>
    <w:uiPriority w:val="1"/>
    <w:rsid w:val="00C94AEA"/>
    <w:rPr>
      <w:rFonts w:ascii="Arial" w:hAnsi="Arial"/>
      <w:sz w:val="22"/>
    </w:rPr>
  </w:style>
  <w:style w:type="character" w:customStyle="1" w:styleId="Style12">
    <w:name w:val="Style12"/>
    <w:basedOn w:val="DefaultParagraphFont"/>
    <w:uiPriority w:val="1"/>
    <w:rsid w:val="00C94AEA"/>
    <w:rPr>
      <w:rFonts w:ascii="Arial" w:hAnsi="Arial"/>
      <w:sz w:val="22"/>
    </w:rPr>
  </w:style>
  <w:style w:type="character" w:customStyle="1" w:styleId="Style13">
    <w:name w:val="Style13"/>
    <w:basedOn w:val="DefaultParagraphFont"/>
    <w:uiPriority w:val="1"/>
    <w:rsid w:val="00C94AEA"/>
    <w:rPr>
      <w:rFonts w:ascii="Arial" w:hAnsi="Arial"/>
      <w:sz w:val="22"/>
    </w:rPr>
  </w:style>
  <w:style w:type="character" w:customStyle="1" w:styleId="Style14">
    <w:name w:val="Style14"/>
    <w:basedOn w:val="DefaultParagraphFont"/>
    <w:uiPriority w:val="1"/>
    <w:rsid w:val="00C94AEA"/>
    <w:rPr>
      <w:rFonts w:ascii="Arial" w:hAnsi="Arial"/>
      <w:sz w:val="22"/>
    </w:rPr>
  </w:style>
  <w:style w:type="paragraph" w:customStyle="1" w:styleId="MainTitle0">
    <w:name w:val="Main Title"/>
    <w:basedOn w:val="Subtitle"/>
    <w:semiHidden/>
    <w:rsid w:val="003A2D65"/>
    <w:rPr>
      <w:b/>
      <w:i w:val="0"/>
      <w:sz w:val="64"/>
      <w:szCs w:val="64"/>
    </w:rPr>
  </w:style>
  <w:style w:type="character" w:styleId="PageNumber">
    <w:name w:val="page number"/>
    <w:basedOn w:val="DefaultParagraphFont"/>
    <w:rsid w:val="005D1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45831">
      <w:bodyDiv w:val="1"/>
      <w:marLeft w:val="0"/>
      <w:marRight w:val="0"/>
      <w:marTop w:val="0"/>
      <w:marBottom w:val="0"/>
      <w:divBdr>
        <w:top w:val="none" w:sz="0" w:space="0" w:color="auto"/>
        <w:left w:val="none" w:sz="0" w:space="0" w:color="auto"/>
        <w:bottom w:val="none" w:sz="0" w:space="0" w:color="auto"/>
        <w:right w:val="none" w:sz="0" w:space="0" w:color="auto"/>
      </w:divBdr>
    </w:div>
    <w:div w:id="345209696">
      <w:bodyDiv w:val="1"/>
      <w:marLeft w:val="0"/>
      <w:marRight w:val="0"/>
      <w:marTop w:val="0"/>
      <w:marBottom w:val="0"/>
      <w:divBdr>
        <w:top w:val="none" w:sz="0" w:space="0" w:color="auto"/>
        <w:left w:val="none" w:sz="0" w:space="0" w:color="auto"/>
        <w:bottom w:val="none" w:sz="0" w:space="0" w:color="auto"/>
        <w:right w:val="none" w:sz="0" w:space="0" w:color="auto"/>
      </w:divBdr>
    </w:div>
    <w:div w:id="356854395">
      <w:bodyDiv w:val="1"/>
      <w:marLeft w:val="0"/>
      <w:marRight w:val="0"/>
      <w:marTop w:val="0"/>
      <w:marBottom w:val="0"/>
      <w:divBdr>
        <w:top w:val="none" w:sz="0" w:space="0" w:color="auto"/>
        <w:left w:val="none" w:sz="0" w:space="0" w:color="auto"/>
        <w:bottom w:val="none" w:sz="0" w:space="0" w:color="auto"/>
        <w:right w:val="none" w:sz="0" w:space="0" w:color="auto"/>
      </w:divBdr>
    </w:div>
    <w:div w:id="551888271">
      <w:bodyDiv w:val="1"/>
      <w:marLeft w:val="0"/>
      <w:marRight w:val="0"/>
      <w:marTop w:val="0"/>
      <w:marBottom w:val="0"/>
      <w:divBdr>
        <w:top w:val="none" w:sz="0" w:space="0" w:color="auto"/>
        <w:left w:val="none" w:sz="0" w:space="0" w:color="auto"/>
        <w:bottom w:val="none" w:sz="0" w:space="0" w:color="auto"/>
        <w:right w:val="none" w:sz="0" w:space="0" w:color="auto"/>
      </w:divBdr>
    </w:div>
    <w:div w:id="1097210617">
      <w:bodyDiv w:val="1"/>
      <w:marLeft w:val="0"/>
      <w:marRight w:val="0"/>
      <w:marTop w:val="0"/>
      <w:marBottom w:val="0"/>
      <w:divBdr>
        <w:top w:val="none" w:sz="0" w:space="0" w:color="auto"/>
        <w:left w:val="none" w:sz="0" w:space="0" w:color="auto"/>
        <w:bottom w:val="none" w:sz="0" w:space="0" w:color="auto"/>
        <w:right w:val="none" w:sz="0" w:space="0" w:color="auto"/>
      </w:divBdr>
    </w:div>
    <w:div w:id="1208105939">
      <w:bodyDiv w:val="1"/>
      <w:marLeft w:val="0"/>
      <w:marRight w:val="0"/>
      <w:marTop w:val="0"/>
      <w:marBottom w:val="0"/>
      <w:divBdr>
        <w:top w:val="none" w:sz="0" w:space="0" w:color="auto"/>
        <w:left w:val="none" w:sz="0" w:space="0" w:color="auto"/>
        <w:bottom w:val="none" w:sz="0" w:space="0" w:color="auto"/>
        <w:right w:val="none" w:sz="0" w:space="0" w:color="auto"/>
      </w:divBdr>
    </w:div>
    <w:div w:id="1371690407">
      <w:bodyDiv w:val="1"/>
      <w:marLeft w:val="0"/>
      <w:marRight w:val="0"/>
      <w:marTop w:val="0"/>
      <w:marBottom w:val="0"/>
      <w:divBdr>
        <w:top w:val="none" w:sz="0" w:space="0" w:color="auto"/>
        <w:left w:val="none" w:sz="0" w:space="0" w:color="auto"/>
        <w:bottom w:val="none" w:sz="0" w:space="0" w:color="auto"/>
        <w:right w:val="none" w:sz="0" w:space="0" w:color="auto"/>
      </w:divBdr>
    </w:div>
    <w:div w:id="143671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UTTZ\Downloads\20180124%20Meeting%20Agenda%20-%20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47C9FAD07A46EAB4C91E0634C0CFAB"/>
        <w:category>
          <w:name w:val="General"/>
          <w:gallery w:val="placeholder"/>
        </w:category>
        <w:types>
          <w:type w:val="bbPlcHdr"/>
        </w:types>
        <w:behaviors>
          <w:behavior w:val="content"/>
        </w:behaviors>
        <w:guid w:val="{8EAB96B0-EDF0-4D1D-9DF5-08059A9ADFB6}"/>
      </w:docPartPr>
      <w:docPartBody>
        <w:p w:rsidR="009D4986" w:rsidRDefault="008A3D00" w:rsidP="008A3D00">
          <w:pPr>
            <w:pStyle w:val="6347C9FAD07A46EAB4C91E0634C0CFAB"/>
          </w:pPr>
          <w:r w:rsidRPr="00B87E16">
            <w:rPr>
              <w:rStyle w:val="PlaceholderText"/>
            </w:rPr>
            <w:t>Click here to enter a date</w:t>
          </w:r>
        </w:p>
      </w:docPartBody>
    </w:docPart>
    <w:docPart>
      <w:docPartPr>
        <w:name w:val="E59118C8344344F6B5E90F2686FBA3A3"/>
        <w:category>
          <w:name w:val="General"/>
          <w:gallery w:val="placeholder"/>
        </w:category>
        <w:types>
          <w:type w:val="bbPlcHdr"/>
        </w:types>
        <w:behaviors>
          <w:behavior w:val="content"/>
        </w:behaviors>
        <w:guid w:val="{3F9B6265-071A-4AEC-9245-B83E9F4CBB59}"/>
      </w:docPartPr>
      <w:docPartBody>
        <w:p w:rsidR="009D4986" w:rsidRDefault="008A3D00" w:rsidP="008A3D00">
          <w:pPr>
            <w:pStyle w:val="E59118C8344344F6B5E90F2686FBA3A3"/>
          </w:pPr>
          <w:r w:rsidRPr="000C6B96">
            <w:rPr>
              <w:rStyle w:val="PlaceholderText"/>
            </w:rPr>
            <w:t>Choose an item.</w:t>
          </w:r>
        </w:p>
      </w:docPartBody>
    </w:docPart>
    <w:docPart>
      <w:docPartPr>
        <w:name w:val="D707529373944D43BDF94A3E92FB9B3E"/>
        <w:category>
          <w:name w:val="General"/>
          <w:gallery w:val="placeholder"/>
        </w:category>
        <w:types>
          <w:type w:val="bbPlcHdr"/>
        </w:types>
        <w:behaviors>
          <w:behavior w:val="content"/>
        </w:behaviors>
        <w:guid w:val="{E4E23B15-731B-40E2-88E3-1F26AA6CA5CE}"/>
      </w:docPartPr>
      <w:docPartBody>
        <w:p w:rsidR="009D4986" w:rsidRDefault="008A3D00" w:rsidP="008A3D00">
          <w:pPr>
            <w:pStyle w:val="D707529373944D43BDF94A3E92FB9B3E"/>
          </w:pPr>
          <w:r w:rsidRPr="000C6B9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7E4"/>
    <w:rsid w:val="000342F0"/>
    <w:rsid w:val="00071AFC"/>
    <w:rsid w:val="000B296A"/>
    <w:rsid w:val="000E5579"/>
    <w:rsid w:val="0026335B"/>
    <w:rsid w:val="002D388F"/>
    <w:rsid w:val="00371852"/>
    <w:rsid w:val="003B68E9"/>
    <w:rsid w:val="003C72EF"/>
    <w:rsid w:val="0047151C"/>
    <w:rsid w:val="0055587B"/>
    <w:rsid w:val="006023D1"/>
    <w:rsid w:val="007213F9"/>
    <w:rsid w:val="007F7DC2"/>
    <w:rsid w:val="008A3D00"/>
    <w:rsid w:val="00932D53"/>
    <w:rsid w:val="009D4986"/>
    <w:rsid w:val="00AC5C6A"/>
    <w:rsid w:val="00CE07E4"/>
    <w:rsid w:val="00DB0620"/>
    <w:rsid w:val="00DD0DB5"/>
    <w:rsid w:val="00FA4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23D1"/>
    <w:rPr>
      <w:color w:val="808080"/>
    </w:rPr>
  </w:style>
  <w:style w:type="paragraph" w:customStyle="1" w:styleId="392941031EBE493787BB28706CC14F11">
    <w:name w:val="392941031EBE493787BB28706CC14F11"/>
  </w:style>
  <w:style w:type="paragraph" w:customStyle="1" w:styleId="4C09EDB7585F47E88131BEB66FAEAC05">
    <w:name w:val="4C09EDB7585F47E88131BEB66FAEAC05"/>
  </w:style>
  <w:style w:type="paragraph" w:customStyle="1" w:styleId="19054769F2F442A9AD91F45BB140CEC2">
    <w:name w:val="19054769F2F442A9AD91F45BB140CEC2"/>
  </w:style>
  <w:style w:type="paragraph" w:customStyle="1" w:styleId="3351E9978E164C3EAA6E932BFC5297A4">
    <w:name w:val="3351E9978E164C3EAA6E932BFC5297A4"/>
  </w:style>
  <w:style w:type="paragraph" w:customStyle="1" w:styleId="6C3D36380D9C4332AA6D7606FB01EE34">
    <w:name w:val="6C3D36380D9C4332AA6D7606FB01EE34"/>
  </w:style>
  <w:style w:type="paragraph" w:customStyle="1" w:styleId="33A5FAB2C6424441BD5E267763F79FC0">
    <w:name w:val="33A5FAB2C6424441BD5E267763F79FC0"/>
  </w:style>
  <w:style w:type="paragraph" w:customStyle="1" w:styleId="815A24889ED84D0EBA8A328DB49F4691">
    <w:name w:val="815A24889ED84D0EBA8A328DB49F4691"/>
  </w:style>
  <w:style w:type="paragraph" w:customStyle="1" w:styleId="0AA55BEAAD6B444ABCBF73289124BD61">
    <w:name w:val="0AA55BEAAD6B444ABCBF73289124BD61"/>
  </w:style>
  <w:style w:type="paragraph" w:customStyle="1" w:styleId="064FB0EDD0E74B9A82214C9E1B745BC3">
    <w:name w:val="064FB0EDD0E74B9A82214C9E1B745BC3"/>
  </w:style>
  <w:style w:type="paragraph" w:customStyle="1" w:styleId="283881BECD384056BDA466773DEF26B0">
    <w:name w:val="283881BECD384056BDA466773DEF26B0"/>
  </w:style>
  <w:style w:type="paragraph" w:customStyle="1" w:styleId="220AED903EEA4D5A8256EEF8D69A6DCB">
    <w:name w:val="220AED903EEA4D5A8256EEF8D69A6DCB"/>
  </w:style>
  <w:style w:type="paragraph" w:customStyle="1" w:styleId="7950FE3B03AC490ABB6290906887D50F">
    <w:name w:val="7950FE3B03AC490ABB6290906887D50F"/>
  </w:style>
  <w:style w:type="paragraph" w:customStyle="1" w:styleId="161D8613A8014302A50944A154823A3F">
    <w:name w:val="161D8613A8014302A50944A154823A3F"/>
  </w:style>
  <w:style w:type="paragraph" w:customStyle="1" w:styleId="F405EF8B176646E3877B031ABD4FFC78">
    <w:name w:val="F405EF8B176646E3877B031ABD4FFC78"/>
  </w:style>
  <w:style w:type="paragraph" w:customStyle="1" w:styleId="B926E9FC87D04860890D886EFE5D4D9B">
    <w:name w:val="B926E9FC87D04860890D886EFE5D4D9B"/>
  </w:style>
  <w:style w:type="paragraph" w:customStyle="1" w:styleId="B9ACC9FC243542EFA03D5BC08E9A025B">
    <w:name w:val="B9ACC9FC243542EFA03D5BC08E9A025B"/>
  </w:style>
  <w:style w:type="paragraph" w:customStyle="1" w:styleId="46A9092C33114594BEA65EB602B5E336">
    <w:name w:val="46A9092C33114594BEA65EB602B5E336"/>
  </w:style>
  <w:style w:type="paragraph" w:customStyle="1" w:styleId="76C4E3C31D574030B62826CF7DD19E69">
    <w:name w:val="76C4E3C31D574030B62826CF7DD19E69"/>
  </w:style>
  <w:style w:type="paragraph" w:customStyle="1" w:styleId="6347C9FAD07A46EAB4C91E0634C0CFAB">
    <w:name w:val="6347C9FAD07A46EAB4C91E0634C0CFAB"/>
    <w:rsid w:val="008A3D00"/>
  </w:style>
  <w:style w:type="paragraph" w:customStyle="1" w:styleId="92001A6C00874F969351ACE8B1683702">
    <w:name w:val="92001A6C00874F969351ACE8B1683702"/>
    <w:rsid w:val="008A3D00"/>
  </w:style>
  <w:style w:type="paragraph" w:customStyle="1" w:styleId="E8B134B9511B4ED5AA93AB62EEAAF81B">
    <w:name w:val="E8B134B9511B4ED5AA93AB62EEAAF81B"/>
    <w:rsid w:val="008A3D00"/>
  </w:style>
  <w:style w:type="paragraph" w:customStyle="1" w:styleId="E59118C8344344F6B5E90F2686FBA3A3">
    <w:name w:val="E59118C8344344F6B5E90F2686FBA3A3"/>
    <w:rsid w:val="008A3D00"/>
  </w:style>
  <w:style w:type="paragraph" w:customStyle="1" w:styleId="F6885903CD0746A8B2DD79471EF0FC71">
    <w:name w:val="F6885903CD0746A8B2DD79471EF0FC71"/>
    <w:rsid w:val="008A3D00"/>
  </w:style>
  <w:style w:type="paragraph" w:customStyle="1" w:styleId="D707529373944D43BDF94A3E92FB9B3E">
    <w:name w:val="D707529373944D43BDF94A3E92FB9B3E"/>
    <w:rsid w:val="008A3D00"/>
  </w:style>
  <w:style w:type="paragraph" w:customStyle="1" w:styleId="A909FCAD02574385B27A9F8E064F763A">
    <w:name w:val="A909FCAD02574385B27A9F8E064F763A"/>
    <w:rsid w:val="008A3D00"/>
  </w:style>
  <w:style w:type="paragraph" w:customStyle="1" w:styleId="9BD03672FE8D49088A0F81F737393F76">
    <w:name w:val="9BD03672FE8D49088A0F81F737393F76"/>
    <w:rsid w:val="008A3D00"/>
  </w:style>
  <w:style w:type="paragraph" w:customStyle="1" w:styleId="9CB215DDCB004A25A4F850025D3B9E8F">
    <w:name w:val="9CB215DDCB004A25A4F850025D3B9E8F"/>
    <w:rsid w:val="008A3D00"/>
  </w:style>
  <w:style w:type="paragraph" w:customStyle="1" w:styleId="1BA66C8EC9E54464A9512BCFEE95085F">
    <w:name w:val="1BA66C8EC9E54464A9512BCFEE95085F"/>
    <w:rsid w:val="008A3D00"/>
  </w:style>
  <w:style w:type="paragraph" w:customStyle="1" w:styleId="02BED6B382CB46B7AD76C05C1D060BF7">
    <w:name w:val="02BED6B382CB46B7AD76C05C1D060BF7"/>
    <w:rsid w:val="008A3D00"/>
  </w:style>
  <w:style w:type="paragraph" w:customStyle="1" w:styleId="A8C384EFA3A646BEAFF0F64D3BA7C3B9">
    <w:name w:val="A8C384EFA3A646BEAFF0F64D3BA7C3B9"/>
    <w:rsid w:val="008A3D00"/>
  </w:style>
  <w:style w:type="paragraph" w:customStyle="1" w:styleId="7C2692D0B26A400DB4B99C27D2395A27">
    <w:name w:val="7C2692D0B26A400DB4B99C27D2395A27"/>
    <w:rsid w:val="008A3D00"/>
  </w:style>
  <w:style w:type="paragraph" w:customStyle="1" w:styleId="68E3C3A0316F41BF98E81B326F0F71C2">
    <w:name w:val="68E3C3A0316F41BF98E81B326F0F71C2"/>
    <w:rsid w:val="008A3D00"/>
  </w:style>
  <w:style w:type="paragraph" w:customStyle="1" w:styleId="BF5BB20E6B69479585FD52D38786EF09">
    <w:name w:val="BF5BB20E6B69479585FD52D38786EF09"/>
    <w:rsid w:val="008A3D00"/>
  </w:style>
  <w:style w:type="paragraph" w:customStyle="1" w:styleId="A68735FEA8FD4EC1B7A4AC40129CE0A8">
    <w:name w:val="A68735FEA8FD4EC1B7A4AC40129CE0A8"/>
    <w:rsid w:val="008A3D00"/>
  </w:style>
  <w:style w:type="paragraph" w:customStyle="1" w:styleId="286D2E83206A44A7B81F1FAD1A07EBF8">
    <w:name w:val="286D2E83206A44A7B81F1FAD1A07EBF8"/>
    <w:rsid w:val="008A3D00"/>
  </w:style>
  <w:style w:type="paragraph" w:customStyle="1" w:styleId="CC98DE98BDD04C1CA34B248772CAC758">
    <w:name w:val="CC98DE98BDD04C1CA34B248772CAC758"/>
    <w:rsid w:val="003B68E9"/>
  </w:style>
  <w:style w:type="paragraph" w:customStyle="1" w:styleId="42B4E8FD4A144C44BBA45292F499980E">
    <w:name w:val="42B4E8FD4A144C44BBA45292F499980E"/>
    <w:rsid w:val="003B68E9"/>
  </w:style>
  <w:style w:type="paragraph" w:customStyle="1" w:styleId="39A042D7A3494C17A4B0CD5E21EC517B">
    <w:name w:val="39A042D7A3494C17A4B0CD5E21EC517B"/>
    <w:rsid w:val="003B68E9"/>
  </w:style>
  <w:style w:type="paragraph" w:customStyle="1" w:styleId="DDAD50EFE4B1494DAAC08F6DF2DC9EB1">
    <w:name w:val="DDAD50EFE4B1494DAAC08F6DF2DC9EB1"/>
    <w:rsid w:val="006023D1"/>
  </w:style>
  <w:style w:type="paragraph" w:customStyle="1" w:styleId="C8BD15E7BF404C67845D56C2C3B3749B">
    <w:name w:val="C8BD15E7BF404C67845D56C2C3B3749B"/>
    <w:rsid w:val="006023D1"/>
  </w:style>
  <w:style w:type="paragraph" w:customStyle="1" w:styleId="65C7F3EECD5842ACAD71B5A4B4FE43EB">
    <w:name w:val="65C7F3EECD5842ACAD71B5A4B4FE43EB"/>
    <w:rsid w:val="006023D1"/>
  </w:style>
  <w:style w:type="paragraph" w:customStyle="1" w:styleId="96CB8CC2AC7B4274BE0BB7B3B87BA40D">
    <w:name w:val="96CB8CC2AC7B4274BE0BB7B3B87BA40D"/>
    <w:rsid w:val="006023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9320a93-a9f0-4135-97e0-380ac3311a04">W2DYDCZSR3KP-599401305-18656</_dlc_DocId>
    <_dlc_DocIdUrl xmlns="d9320a93-a9f0-4135-97e0-380ac3311a04">
      <Url>https://sitesreservoirproject.sharepoint.com/EnvPlanning/_layouts/15/DocIdRedir.aspx?ID=W2DYDCZSR3KP-599401305-18656</Url>
      <Description>W2DYDCZSR3KP-599401305-18656</Description>
    </_dlc_DocIdUrl>
    <lcf76f155ced4ddcb4097134ff3c332f xmlns="5b684c87-f0ae-43da-89ec-f872daee15c5">
      <Terms xmlns="http://schemas.microsoft.com/office/infopath/2007/PartnerControls"/>
    </lcf76f155ced4ddcb4097134ff3c332f>
    <TaxCatchAll xmlns="d9320a93-a9f0-4135-97e0-380ac3311a0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C9F72D8CE3164E9E00598FF5FB7504" ma:contentTypeVersion="16" ma:contentTypeDescription="Create a new document." ma:contentTypeScope="" ma:versionID="ed6e46ea5ce0f3b3addca53e66f76780">
  <xsd:schema xmlns:xsd="http://www.w3.org/2001/XMLSchema" xmlns:xs="http://www.w3.org/2001/XMLSchema" xmlns:p="http://schemas.microsoft.com/office/2006/metadata/properties" xmlns:ns2="5b684c87-f0ae-43da-89ec-f872daee15c5" xmlns:ns3="d9320a93-a9f0-4135-97e0-380ac3311a04" targetNamespace="http://schemas.microsoft.com/office/2006/metadata/properties" ma:root="true" ma:fieldsID="161bd695c2c89c00e377405a4abdf06d" ns2:_="" ns3:_="">
    <xsd:import namespace="5b684c87-f0ae-43da-89ec-f872daee15c5"/>
    <xsd:import namespace="d9320a93-a9f0-4135-97e0-380ac3311a04"/>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84c87-f0ae-43da-89ec-f872daee1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b67e9b-c4e4-4b3c-a037-e57c4b497c8a"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320a93-a9f0-4135-97e0-380ac3311a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f92a911-49a9-4262-9015-a0e2183af27b}" ma:internalName="TaxCatchAll" ma:showField="CatchAllData" ma:web="d9320a93-a9f0-4135-97e0-380ac3311a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DD3F2-3052-4856-8127-F4F8D4211775}">
  <ds:schemaRefs>
    <ds:schemaRef ds:uri="http://schemas.microsoft.com/sharepoint/events"/>
  </ds:schemaRefs>
</ds:datastoreItem>
</file>

<file path=customXml/itemProps2.xml><?xml version="1.0" encoding="utf-8"?>
<ds:datastoreItem xmlns:ds="http://schemas.openxmlformats.org/officeDocument/2006/customXml" ds:itemID="{3F4DF40D-AC84-4958-84E3-A9724495E4B1}">
  <ds:schemaRefs>
    <ds:schemaRef ds:uri="http://schemas.microsoft.com/sharepoint/v3/contenttype/forms"/>
  </ds:schemaRefs>
</ds:datastoreItem>
</file>

<file path=customXml/itemProps3.xml><?xml version="1.0" encoding="utf-8"?>
<ds:datastoreItem xmlns:ds="http://schemas.openxmlformats.org/officeDocument/2006/customXml" ds:itemID="{BF01F72F-CC87-4EE0-B84D-5FCDD467776B}">
  <ds:schemaRefs>
    <ds:schemaRef ds:uri="http://schemas.microsoft.com/office/2006/metadata/properties"/>
    <ds:schemaRef ds:uri="http://schemas.microsoft.com/office/infopath/2007/PartnerControls"/>
    <ds:schemaRef ds:uri="d9320a93-a9f0-4135-97e0-380ac3311a04"/>
    <ds:schemaRef ds:uri="e524c01a-58f3-464f-92a2-4d6048867471"/>
  </ds:schemaRefs>
</ds:datastoreItem>
</file>

<file path=customXml/itemProps4.xml><?xml version="1.0" encoding="utf-8"?>
<ds:datastoreItem xmlns:ds="http://schemas.openxmlformats.org/officeDocument/2006/customXml" ds:itemID="{F936A66C-B53F-41C7-A2EC-B800A1B21F76}"/>
</file>

<file path=customXml/itemProps5.xml><?xml version="1.0" encoding="utf-8"?>
<ds:datastoreItem xmlns:ds="http://schemas.openxmlformats.org/officeDocument/2006/customXml" ds:itemID="{C93B57E3-889B-42D1-A9C0-E148C7C83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20180124 Meeting Agenda - Template (1)</Template>
  <TotalTime>49</TotalTime>
  <Pages>3</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MWH</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Buttz, John</dc:creator>
  <cp:keywords/>
  <dc:description/>
  <cp:lastModifiedBy>Berryman, Ellen</cp:lastModifiedBy>
  <cp:revision>6</cp:revision>
  <cp:lastPrinted>2014-09-26T19:48:00Z</cp:lastPrinted>
  <dcterms:created xsi:type="dcterms:W3CDTF">2019-10-31T17:22:00Z</dcterms:created>
  <dcterms:modified xsi:type="dcterms:W3CDTF">2019-10-31T18:42:00Z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0x01010013C9F72D8CE3164E9E00598FF5FB7504</vt:lpwstr>
  </property>
  <property fmtid="{D5CDD505-2E9C-101B-9397-08002B2CF9AE}" pid="3" name="TemplateUrl">
    <vt:lpwstr/>
  </property>
  <property fmtid="{D5CDD505-2E9C-101B-9397-08002B2CF9AE}" pid="4" name="Order">
    <vt:r8>22600</vt:r8>
  </property>
  <property fmtid="{D5CDD505-2E9C-101B-9397-08002B2CF9AE}" pid="5" name="xd_Signature">
    <vt:bool>false</vt:bool>
  </property>
  <property fmtid="{D5CDD505-2E9C-101B-9397-08002B2CF9AE}" pid="6" name="xd_ProgID">
    <vt:lpwstr/>
  </property>
  <property fmtid="{D5CDD505-2E9C-101B-9397-08002B2CF9AE}" pid="7" name="_dlc_DocIdItemGuid">
    <vt:lpwstr>403e05fc-b73f-40c7-be17-ffe58fbe7ebd</vt:lpwstr>
  </property>
  <property fmtid="{D5CDD505-2E9C-101B-9397-08002B2CF9AE}" pid="8" name="TaxKeyword">
    <vt:lpwstr/>
  </property>
  <property fmtid="{D5CDD505-2E9C-101B-9397-08002B2CF9AE}" pid="9" name="TaxCatchAll">
    <vt:lpwstr/>
  </property>
  <property fmtid="{D5CDD505-2E9C-101B-9397-08002B2CF9AE}" pid="10" name="TaxKeywordTaxHTField">
    <vt:lpwstr/>
  </property>
  <property fmtid="{D5CDD505-2E9C-101B-9397-08002B2CF9AE}" pid="11" name="YYYYMMDD">
    <vt:lpwstr>20180124</vt:lpwstr>
  </property>
  <property fmtid="{D5CDD505-2E9C-101B-9397-08002B2CF9AE}" pid="12" name="_dlc_DocId">
    <vt:lpwstr>6MXWDZY23MA2-4-87</vt:lpwstr>
  </property>
  <property fmtid="{D5CDD505-2E9C-101B-9397-08002B2CF9AE}" pid="13" name="Status">
    <vt:lpwstr>Final</vt:lpwstr>
  </property>
  <property fmtid="{D5CDD505-2E9C-101B-9397-08002B2CF9AE}" pid="14" name="Type of Document">
    <vt:lpwstr>Template</vt:lpwstr>
  </property>
  <property fmtid="{D5CDD505-2E9C-101B-9397-08002B2CF9AE}" pid="15" name="Author0">
    <vt:lpwstr/>
  </property>
  <property fmtid="{D5CDD505-2E9C-101B-9397-08002B2CF9AE}" pid="16" name="_dlc_DocIdUrl">
    <vt:lpwstr>https://santacruzwater.sharepoint.com/sites/cosc/_layouts/15/DocIdRedir.aspx?ID=6MXWDZY23MA2-4-87, 6MXWDZY23MA2-4-87</vt:lpwstr>
  </property>
  <property fmtid="{D5CDD505-2E9C-101B-9397-08002B2CF9AE}" pid="17" name="AuthorIds_UIVersion_1536">
    <vt:lpwstr>37</vt:lpwstr>
  </property>
</Properties>
</file>