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AF96" w14:textId="2410CCC7" w:rsidR="00906094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Core Values - 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Safety, Trust </w:t>
      </w: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and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.</w:t>
      </w:r>
    </w:p>
    <w:p w14:paraId="338CAB5C" w14:textId="7E43A142" w:rsidR="00CB1862" w:rsidRPr="00CB1862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</w:t>
      </w:r>
      <w:r w:rsidR="00775375">
        <w:rPr>
          <w:rFonts w:asciiTheme="minorHAnsi" w:eastAsia="Times New Roman" w:hAnsiTheme="minorHAnsi" w:cstheme="minorHAnsi"/>
          <w:bCs/>
          <w:i/>
          <w:sz w:val="17"/>
          <w:szCs w:val="17"/>
        </w:rPr>
        <w:t>Commitment – To live up to these values in everything we do</w:t>
      </w:r>
    </w:p>
    <w:p w14:paraId="7ADF3695" w14:textId="77777777" w:rsidR="006212EA" w:rsidRPr="00A36D26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2"/>
          <w:szCs w:val="22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A36D26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A36D26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tr w:rsidR="00DE10BE" w:rsidRPr="00A36D26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Cs w:val="22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21-01-26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0"/>
              </w:rPr>
            </w:sdtEndPr>
            <w:sdtContent>
              <w:p w14:paraId="1FAF7D0F" w14:textId="3B0A13E9" w:rsidR="00DE10BE" w:rsidRPr="00A36D26" w:rsidRDefault="007817F8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>January 26,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A36D26" w:rsidRDefault="002B26EA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r w:rsidR="002D770C">
                <w:rPr>
                  <w:rStyle w:val="Hyperlink"/>
                  <w:rFonts w:ascii="Segoe UI Semibold" w:hAnsi="Segoe UI Semibold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</w:p>
        </w:tc>
      </w:tr>
      <w:tr w:rsidR="0037542B" w:rsidRPr="00A36D26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A36D2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34317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Finish </w:t>
            </w:r>
            <w:r w:rsidRPr="006A4247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42B" w:rsidRPr="009C1D96">
              <w:rPr>
                <w:rFonts w:asciiTheme="minorHAnsi" w:hAnsiTheme="minorHAnsi" w:cstheme="minorHAnsi"/>
                <w:bCs/>
                <w:szCs w:val="22"/>
              </w:rPr>
              <w:t>:00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</w:tr>
      <w:tr w:rsidR="005A3D83" w:rsidRPr="00A36D26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310DBD15" w:rsidR="005A3D83" w:rsidRPr="00A36D26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A3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C1A">
              <w:rPr>
                <w:rFonts w:asciiTheme="minorHAnsi" w:hAnsiTheme="minorHAnsi" w:cstheme="minorHAnsi"/>
                <w:sz w:val="22"/>
                <w:szCs w:val="22"/>
              </w:rPr>
              <w:t>Coordination on near-term priorities</w:t>
            </w:r>
            <w:proofErr w:type="gramStart"/>
            <w:r w:rsidR="00B37C1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06BD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="00206BDD">
              <w:rPr>
                <w:rFonts w:asciiTheme="minorHAnsi" w:hAnsiTheme="minorHAnsi" w:cstheme="minorHAnsi"/>
                <w:sz w:val="22"/>
                <w:szCs w:val="22"/>
              </w:rPr>
              <w:t>This is a standing bi-weekly meeting.</w:t>
            </w:r>
          </w:p>
        </w:tc>
      </w:tr>
    </w:tbl>
    <w:p w14:paraId="1FAF7D16" w14:textId="77777777" w:rsidR="00152E74" w:rsidRPr="00A36D26" w:rsidRDefault="00152E74" w:rsidP="00152E7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540"/>
        <w:gridCol w:w="900"/>
        <w:gridCol w:w="990"/>
      </w:tblGrid>
      <w:tr w:rsidR="00152E74" w:rsidRPr="00A36D26" w14:paraId="1FAF7D1F" w14:textId="77777777" w:rsidTr="001C751E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A36D26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3557323"/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bookmarkEnd w:id="0"/>
      <w:tr w:rsidR="008A27E5" w:rsidRPr="00A36D26" w14:paraId="1FAF7D29" w14:textId="77777777" w:rsidTr="6D514D5E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53584F" w:rsidRDefault="008A27E5" w:rsidP="00FB3B9F">
            <w:pPr>
              <w:pStyle w:val="mainbodytext"/>
              <w:spacing w:before="60" w:after="60"/>
            </w:pPr>
            <w:r w:rsidRPr="0053584F">
              <w:t>Jerry Brown, Sites</w:t>
            </w:r>
          </w:p>
          <w:p w14:paraId="418FE019" w14:textId="61376E2F" w:rsidR="008A27E5" w:rsidRDefault="008A27E5" w:rsidP="00FB3B9F">
            <w:pPr>
              <w:pStyle w:val="mainbodytext"/>
              <w:spacing w:before="60" w:after="60"/>
            </w:pPr>
            <w:r>
              <w:t>Richard Welsh, Bureau</w:t>
            </w:r>
          </w:p>
          <w:p w14:paraId="268AE328" w14:textId="16D3F8FD" w:rsidR="008A27E5" w:rsidRDefault="008A27E5" w:rsidP="00FB3B9F">
            <w:pPr>
              <w:pStyle w:val="mainbodytext"/>
              <w:spacing w:before="60" w:after="60"/>
            </w:pPr>
            <w:r>
              <w:t>Don Bader, Bureau</w:t>
            </w:r>
          </w:p>
          <w:p w14:paraId="5D03AD24" w14:textId="168A17A7" w:rsidR="008A27E5" w:rsidRDefault="008A27E5" w:rsidP="00FB3B9F">
            <w:pPr>
              <w:pStyle w:val="mainbodytext"/>
              <w:spacing w:before="60" w:after="60"/>
            </w:pPr>
            <w:r>
              <w:t>Natalie Wolder, Bureau</w:t>
            </w:r>
          </w:p>
          <w:p w14:paraId="4ABA1452" w14:textId="7586264A" w:rsidR="008A27E5" w:rsidRDefault="008A27E5" w:rsidP="00FB3B9F">
            <w:pPr>
              <w:pStyle w:val="mainbodytext"/>
              <w:spacing w:before="60" w:after="60"/>
            </w:pPr>
            <w:r>
              <w:t>Mark Morberg, Bureau</w:t>
            </w:r>
          </w:p>
          <w:p w14:paraId="3677DEB8" w14:textId="146992E4" w:rsidR="004B66F8" w:rsidRDefault="004B66F8" w:rsidP="00FB3B9F">
            <w:pPr>
              <w:pStyle w:val="mainbodytext"/>
              <w:spacing w:before="60" w:after="60"/>
            </w:pPr>
            <w:r>
              <w:t>Luke Davis, Bureau</w:t>
            </w:r>
          </w:p>
          <w:p w14:paraId="1FAF7D22" w14:textId="4CC008E5" w:rsidR="008A27E5" w:rsidRPr="00A36D26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Henry Luu, Sites</w:t>
            </w:r>
          </w:p>
          <w:p w14:paraId="62B23786" w14:textId="760A9A5F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Ryan Davis, Bureau</w:t>
            </w:r>
          </w:p>
          <w:p w14:paraId="3C920CCD" w14:textId="131231D6" w:rsidR="0049412A" w:rsidRPr="00393E15" w:rsidRDefault="0049412A" w:rsidP="00B37C58">
            <w:pPr>
              <w:pStyle w:val="mainbodytext"/>
              <w:spacing w:before="60" w:after="60"/>
            </w:pPr>
            <w:r w:rsidRPr="00393E15">
              <w:t>Vince Barbara, Bureau</w:t>
            </w:r>
          </w:p>
          <w:p w14:paraId="08F7EDC9" w14:textId="0B653A25" w:rsidR="008A27E5" w:rsidRPr="00393E15" w:rsidRDefault="0945A401" w:rsidP="006E3B19">
            <w:pPr>
              <w:pStyle w:val="mainbodytext"/>
              <w:spacing w:before="60" w:after="60"/>
            </w:pPr>
            <w:r w:rsidRPr="00393E15">
              <w:t>Gregory Mongano, Bureau Dan Cordova, Bureau</w:t>
            </w:r>
          </w:p>
          <w:p w14:paraId="1FAF7D25" w14:textId="7A860A32" w:rsidR="008A27E5" w:rsidRPr="00393E15" w:rsidRDefault="008A27E5" w:rsidP="006E3B19">
            <w:pPr>
              <w:pStyle w:val="mainbodytext"/>
              <w:spacing w:before="60" w:after="60"/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7A44B549" w:rsidR="008A27E5" w:rsidRPr="00393E15" w:rsidRDefault="008A27E5" w:rsidP="003F0B56">
            <w:pPr>
              <w:pStyle w:val="mainbodytext"/>
              <w:spacing w:before="60" w:after="60"/>
            </w:pPr>
            <w:r w:rsidRPr="00393E15">
              <w:t>Erin Heydinger, Sites</w:t>
            </w:r>
          </w:p>
          <w:p w14:paraId="2496957C" w14:textId="77777777" w:rsidR="008A27E5" w:rsidRPr="00393E15" w:rsidRDefault="008A27E5" w:rsidP="00B37C1A">
            <w:pPr>
              <w:pStyle w:val="mainbodytext"/>
              <w:spacing w:before="60" w:after="60"/>
            </w:pPr>
            <w:r w:rsidRPr="00393E15">
              <w:t>Laurie Warner Herson, Sites</w:t>
            </w:r>
          </w:p>
          <w:p w14:paraId="621CE4B9" w14:textId="77777777" w:rsidR="008A27E5" w:rsidRPr="00393E15" w:rsidRDefault="008A27E5" w:rsidP="00501B83">
            <w:pPr>
              <w:pStyle w:val="mainbodytext"/>
              <w:spacing w:before="60" w:after="60"/>
            </w:pPr>
            <w:r w:rsidRPr="00393E15">
              <w:t xml:space="preserve">Sandra Williams, Bureau </w:t>
            </w:r>
            <w:r w:rsidR="00552C4B" w:rsidRPr="00393E15">
              <w:t>Stacey L</w:t>
            </w:r>
            <w:r w:rsidR="507A865C" w:rsidRPr="00393E15">
              <w:t>eigh</w:t>
            </w:r>
            <w:r w:rsidRPr="00393E15">
              <w:t>, Bureau</w:t>
            </w:r>
          </w:p>
          <w:p w14:paraId="667136AD" w14:textId="2C38FE43" w:rsidR="001918FC" w:rsidRPr="00393E15" w:rsidRDefault="001918FC" w:rsidP="00501B83">
            <w:pPr>
              <w:pStyle w:val="mainbodytext"/>
              <w:spacing w:before="60" w:after="60"/>
            </w:pPr>
            <w:r w:rsidRPr="00393E15">
              <w:t>Mark Carper, Bureau</w:t>
            </w: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BCC34A5" w14:textId="6290C20C" w:rsidR="008A27E5" w:rsidRPr="0053584F" w:rsidRDefault="008A27E5" w:rsidP="00B37C1A">
            <w:pPr>
              <w:pStyle w:val="mainbodytext"/>
              <w:spacing w:before="60" w:after="60"/>
            </w:pPr>
            <w:r w:rsidRPr="0053584F">
              <w:t>Michael Mosley, Bureau</w:t>
            </w:r>
          </w:p>
          <w:p w14:paraId="0C621028" w14:textId="77777777" w:rsidR="008A27E5" w:rsidRDefault="008A27E5" w:rsidP="00B37C1A">
            <w:pPr>
              <w:pStyle w:val="mainbodytext"/>
              <w:spacing w:before="60" w:after="60"/>
            </w:pPr>
            <w:r w:rsidRPr="0053584F">
              <w:t>Darryl Good, Bureau</w:t>
            </w:r>
          </w:p>
          <w:p w14:paraId="3C75023B" w14:textId="01581C76" w:rsidR="006E3B19" w:rsidRDefault="00501B83" w:rsidP="006E3B19">
            <w:pPr>
              <w:pStyle w:val="mainbodytext"/>
              <w:spacing w:before="60" w:after="60"/>
            </w:pPr>
            <w:r>
              <w:t>Melissa Dekar, Bureau</w:t>
            </w:r>
            <w:r w:rsidR="006E3B19" w:rsidRPr="00383594">
              <w:t xml:space="preserve"> Susanne Manugian</w:t>
            </w:r>
            <w:r w:rsidR="006E3B19">
              <w:t xml:space="preserve">, Bureau </w:t>
            </w:r>
          </w:p>
          <w:p w14:paraId="1FAF7D28" w14:textId="6FE362F4" w:rsidR="00501B83" w:rsidRPr="00A36D26" w:rsidRDefault="00501B83" w:rsidP="00B37C1A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A36D26" w14:paraId="1FAF7D31" w14:textId="77777777" w:rsidTr="001C751E">
        <w:trPr>
          <w:trHeight w:val="640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A36D26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Cs w:val="22"/>
              </w:rPr>
            </w:pPr>
            <w:r w:rsidRPr="00A36D26">
              <w:rPr>
                <w:rStyle w:val="Style2"/>
                <w:rFonts w:asciiTheme="minorHAnsi" w:hAnsiTheme="minorHAnsi" w:cstheme="minorHAnsi"/>
                <w:b/>
                <w:szCs w:val="22"/>
              </w:rPr>
              <w:t>Discussion Topic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Time Allotted</w:t>
            </w:r>
          </w:p>
        </w:tc>
      </w:tr>
      <w:tr w:rsidR="00FB3B9F" w:rsidRPr="00221A2D" w14:paraId="1FAF7D3B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4745EBD2" w:rsidR="00FB3B9F" w:rsidRPr="00221A2D" w:rsidRDefault="00B37C1A" w:rsidP="00B37C1A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21A2D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21A2D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21A2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21A2D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501B83" w14:paraId="08E42CD3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61A6B7F" w14:textId="7B69FEB3" w:rsidR="005B4811" w:rsidRPr="00501B83" w:rsidRDefault="004A698F" w:rsidP="002D5CC3">
            <w:pPr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</w:p>
          <w:p w14:paraId="4068D33F" w14:textId="4EE8533A" w:rsidR="007817F8" w:rsidRDefault="003E6C79" w:rsidP="00501B8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Reclamation to discuss internally and</w:t>
            </w:r>
            <w:r w:rsidR="0019542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respond to Sites team on what constitutes </w:t>
            </w:r>
            <w:r w:rsidR="005F4DF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a L3 cost estimate for </w:t>
            </w:r>
            <w:r w:rsidR="007320F0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</w:t>
            </w:r>
            <w:r w:rsidR="005F4DF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local led project by Feb 9</w:t>
            </w:r>
            <w:r w:rsidR="005F4DF3" w:rsidRPr="00C266D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6F0AA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.</w:t>
            </w:r>
          </w:p>
          <w:p w14:paraId="036D5488" w14:textId="7403BFF7" w:rsidR="00C266D5" w:rsidRDefault="00C266D5" w:rsidP="00501B8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Henry/Ryan to have by Feb 9</w:t>
            </w:r>
            <w:r w:rsidRPr="00C266D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the scope and division of labor for the FY20-21 $13.7M Appropriation</w:t>
            </w:r>
            <w:r w:rsidR="00B7044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207310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and </w:t>
            </w:r>
            <w:r w:rsidR="00792280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schedule for FAA development</w:t>
            </w:r>
            <w:r w:rsidR="006F0AA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2E60B13E" w14:textId="55D99876" w:rsidR="00D67F97" w:rsidRDefault="00D67F97" w:rsidP="00501B8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Henry to </w:t>
            </w:r>
            <w:proofErr w:type="gramStart"/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provide</w:t>
            </w:r>
            <w:proofErr w:type="gramEnd"/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Ryan an estimate of FY22 and FY23 </w:t>
            </w:r>
            <w:r w:rsidR="000C422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Federal funding needs</w:t>
            </w:r>
            <w:r w:rsidR="006F0AA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broken down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by Federal FY</w:t>
            </w:r>
            <w:r w:rsidR="000C422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and considering spending plans for FY20-21 Appropriation</w:t>
            </w:r>
            <w:r w:rsidR="006F0AA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17BACAD3" w14:textId="68BD2390" w:rsidR="006F0AA5" w:rsidRDefault="0043253A" w:rsidP="40CA8B4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/>
                <w:sz w:val="24"/>
                <w:szCs w:val="24"/>
              </w:rPr>
            </w:pPr>
            <w:r w:rsidRPr="40CA8B4B">
              <w:rPr>
                <w:rStyle w:val="normaltextrun"/>
                <w:rFonts w:asciiTheme="minorHAnsi" w:eastAsia="Times New Roman" w:hAnsiTheme="minorHAnsi"/>
                <w:sz w:val="24"/>
                <w:szCs w:val="24"/>
              </w:rPr>
              <w:t xml:space="preserve">Henry to </w:t>
            </w:r>
            <w:proofErr w:type="gramStart"/>
            <w:r w:rsidRPr="40CA8B4B">
              <w:rPr>
                <w:rStyle w:val="normaltextrun"/>
                <w:rFonts w:asciiTheme="minorHAnsi" w:eastAsia="Times New Roman" w:hAnsiTheme="minorHAnsi"/>
                <w:sz w:val="24"/>
                <w:szCs w:val="24"/>
              </w:rPr>
              <w:t>provide</w:t>
            </w:r>
            <w:proofErr w:type="gramEnd"/>
            <w:r w:rsidRPr="40CA8B4B">
              <w:rPr>
                <w:rStyle w:val="normaltextrun"/>
                <w:rFonts w:asciiTheme="minorHAnsi" w:eastAsia="Times New Roman" w:hAnsiTheme="minorHAnsi"/>
                <w:sz w:val="24"/>
                <w:szCs w:val="24"/>
              </w:rPr>
              <w:t xml:space="preserve"> table of contents for State Feasibility Report being prepared by Sites team.</w:t>
            </w:r>
          </w:p>
          <w:p w14:paraId="7DEED010" w14:textId="7274A5B0" w:rsidR="005B4811" w:rsidRPr="004E57C7" w:rsidRDefault="005B4811" w:rsidP="00AD0B1D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hAnsiTheme="minorHAnsi" w:cstheme="minorHAnsi"/>
                <w:color w:val="41404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501B83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501B83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FB3B9F" w:rsidRPr="00501B83" w14:paraId="0F320CD8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043AC89" w14:textId="1B79E22C" w:rsidR="007817F8" w:rsidRPr="005D7756" w:rsidRDefault="00066DA2" w:rsidP="005D7756">
            <w:pPr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</w:p>
          <w:p w14:paraId="12DFBD0D" w14:textId="5E641342" w:rsidR="00EE0CE5" w:rsidRPr="005D7756" w:rsidRDefault="0020529A" w:rsidP="002740A8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 w:rsidRPr="005D7756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Geotech work</w:t>
            </w:r>
            <w:r w:rsidR="00EF0DA2" w:rsidRPr="005D7756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-</w:t>
            </w:r>
            <w:r w:rsidRPr="005D7756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field work schedule, ESA coor</w:t>
            </w:r>
            <w:r w:rsidR="00000569" w:rsidRPr="005D7756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dination</w:t>
            </w:r>
            <w:r w:rsidRPr="005D7756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, land access</w:t>
            </w:r>
          </w:p>
          <w:p w14:paraId="5518F74D" w14:textId="7C844A2E" w:rsidR="003138BC" w:rsidRPr="005D7756" w:rsidRDefault="004E65E3" w:rsidP="002740A8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 w:rsidRPr="005D7756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FY20-21 Appropriations</w:t>
            </w:r>
            <w:r w:rsidR="00297E62" w:rsidRPr="005D7756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Work Plan</w:t>
            </w:r>
          </w:p>
          <w:p w14:paraId="2ECEC3BB" w14:textId="09FB2C86" w:rsidR="00360C89" w:rsidRPr="005D7756" w:rsidRDefault="005D7756" w:rsidP="00000569">
            <w:pPr>
              <w:pStyle w:val="ListParagraph"/>
              <w:numPr>
                <w:ilvl w:val="2"/>
                <w:numId w:val="5"/>
              </w:numPr>
              <w:spacing w:before="60" w:after="60"/>
              <w:ind w:left="1500" w:hanging="27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Any questions or issues w</w:t>
            </w:r>
            <w:r w:rsidR="004003B1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hile</w:t>
            </w: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scoping</w:t>
            </w:r>
            <w:r w:rsidR="004003B1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progresses</w:t>
            </w: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?</w:t>
            </w:r>
          </w:p>
          <w:p w14:paraId="4CB4CC75" w14:textId="3D76D324" w:rsidR="00066DA2" w:rsidRPr="00501B83" w:rsidRDefault="00066DA2" w:rsidP="00AD0B1D">
            <w:pPr>
              <w:pStyle w:val="ListParagraph"/>
              <w:spacing w:before="60" w:after="60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F14950C" w14:textId="49D5CCDB" w:rsidR="00FB3B9F" w:rsidRPr="00501B83" w:rsidRDefault="00FB3B9F" w:rsidP="002740A8">
            <w:pPr>
              <w:spacing w:before="60" w:after="60"/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3A6C074" w14:textId="5E1E7249" w:rsidR="00FB3B9F" w:rsidRPr="00501B83" w:rsidRDefault="00206BDD" w:rsidP="002740A8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15</w:t>
            </w:r>
            <w:r w:rsidR="00C34591"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2740A8" w:rsidRPr="00501B83" w14:paraId="0856574D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B0B8F5C" w14:textId="76409185" w:rsidR="002A1D85" w:rsidRPr="004E57C7" w:rsidRDefault="002A1D85" w:rsidP="00AD0B1D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hAnsiTheme="minorHAnsi" w:cstheme="minorHAnsi"/>
                <w:color w:val="414042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0587AB8B" w14:textId="77777777" w:rsidR="002740A8" w:rsidRPr="00501B83" w:rsidRDefault="002740A8" w:rsidP="002740A8">
            <w:pPr>
              <w:spacing w:before="60" w:after="60"/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40CCB55C" w14:textId="08C5628D" w:rsidR="002740A8" w:rsidRPr="00501B83" w:rsidRDefault="001C751E" w:rsidP="001A1AAA">
            <w:pPr>
              <w:pStyle w:val="ListParagraph"/>
              <w:numPr>
                <w:ilvl w:val="3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min</w:t>
            </w:r>
          </w:p>
        </w:tc>
      </w:tr>
      <w:tr w:rsidR="00C34591" w:rsidRPr="00501B83" w14:paraId="1B7B10B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D2032FA" w14:textId="3E36CBD3" w:rsidR="001A1AAA" w:rsidRPr="001A1AAA" w:rsidRDefault="001A1AAA" w:rsidP="001A1AA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1AAA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</w:p>
          <w:p w14:paraId="07509E8E" w14:textId="42BF857F" w:rsidR="001A1AAA" w:rsidRDefault="0040263F" w:rsidP="6D514D5E">
            <w:pPr>
              <w:pStyle w:val="ListParagraph"/>
              <w:numPr>
                <w:ilvl w:val="1"/>
                <w:numId w:val="27"/>
              </w:numPr>
              <w:spacing w:before="60" w:after="60"/>
              <w:contextualSpacing w:val="0"/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</w:pPr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Batch 1B</w:t>
            </w:r>
            <w:r w:rsidR="001A07C1"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 xml:space="preserve"> Reviews</w:t>
            </w:r>
            <w:r w:rsidR="001C4B13"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 xml:space="preserve"> – Timing/Progress</w:t>
            </w:r>
          </w:p>
          <w:p w14:paraId="48712F4E" w14:textId="44948925" w:rsidR="00A050AA" w:rsidRDefault="00A050AA" w:rsidP="6D514D5E">
            <w:pPr>
              <w:pStyle w:val="ListParagraph"/>
              <w:numPr>
                <w:ilvl w:val="1"/>
                <w:numId w:val="27"/>
              </w:numPr>
              <w:spacing w:before="60" w:after="60"/>
              <w:contextualSpacing w:val="0"/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</w:pPr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 xml:space="preserve">Chapter 2 – Did Natalie’s concerns </w:t>
            </w:r>
            <w:proofErr w:type="gramStart"/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get addressed</w:t>
            </w:r>
            <w:proofErr w:type="gramEnd"/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?</w:t>
            </w:r>
          </w:p>
          <w:p w14:paraId="39AD2947" w14:textId="7726C620" w:rsidR="001C4B13" w:rsidRDefault="00727C6E" w:rsidP="6D514D5E">
            <w:pPr>
              <w:pStyle w:val="ListParagraph"/>
              <w:numPr>
                <w:ilvl w:val="1"/>
                <w:numId w:val="27"/>
              </w:numPr>
              <w:spacing w:before="60" w:after="60"/>
              <w:contextualSpacing w:val="0"/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</w:pPr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 xml:space="preserve">New </w:t>
            </w:r>
            <w:r w:rsidR="001C4B13"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Administration revisit of ROC on LTO</w:t>
            </w:r>
          </w:p>
          <w:p w14:paraId="4A1DF54E" w14:textId="4CA9D2F6" w:rsidR="00F44DBD" w:rsidRPr="001A1AAA" w:rsidRDefault="00A626FA" w:rsidP="6D514D5E">
            <w:pPr>
              <w:pStyle w:val="ListParagraph"/>
              <w:numPr>
                <w:ilvl w:val="0"/>
                <w:numId w:val="27"/>
              </w:numPr>
              <w:rPr>
                <w:rStyle w:val="normaltextrun"/>
                <w:rFonts w:asciiTheme="minorHAnsi" w:eastAsiaTheme="minorEastAsia" w:hAnsiTheme="minorHAnsi"/>
                <w:sz w:val="24"/>
                <w:szCs w:val="24"/>
              </w:rPr>
            </w:pPr>
            <w:r w:rsidRPr="6D514D5E">
              <w:rPr>
                <w:rFonts w:asciiTheme="minorHAnsi" w:eastAsia="Times New Roman" w:hAnsiTheme="minorHAnsi"/>
                <w:sz w:val="24"/>
                <w:szCs w:val="24"/>
              </w:rPr>
              <w:t xml:space="preserve">Feasibility </w:t>
            </w:r>
            <w:r w:rsidR="002744A8" w:rsidRPr="6D514D5E">
              <w:rPr>
                <w:rFonts w:asciiTheme="minorHAnsi" w:eastAsia="Times New Roman" w:hAnsiTheme="minorHAnsi"/>
                <w:sz w:val="24"/>
                <w:szCs w:val="24"/>
              </w:rPr>
              <w:t>Post Processing</w:t>
            </w:r>
          </w:p>
          <w:p w14:paraId="4080AEA2" w14:textId="2513FAEB" w:rsidR="00CE2ACB" w:rsidRPr="0010001D" w:rsidRDefault="002744A8" w:rsidP="6D514D5E">
            <w:pPr>
              <w:pStyle w:val="ListParagraph"/>
              <w:numPr>
                <w:ilvl w:val="1"/>
                <w:numId w:val="27"/>
              </w:numPr>
              <w:spacing w:before="60" w:after="60"/>
              <w:contextualSpacing w:val="0"/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</w:pPr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 xml:space="preserve">Alt 3 </w:t>
            </w:r>
            <w:r w:rsidR="001B1D37"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Operations Modeling</w:t>
            </w:r>
          </w:p>
          <w:p w14:paraId="5397460E" w14:textId="0A8DCD1C" w:rsidR="00CC6878" w:rsidRDefault="00CC6878" w:rsidP="6D514D5E">
            <w:pPr>
              <w:pStyle w:val="ListParagraph"/>
              <w:numPr>
                <w:ilvl w:val="1"/>
                <w:numId w:val="27"/>
              </w:numPr>
              <w:spacing w:before="60" w:after="60"/>
              <w:contextualSpacing w:val="0"/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</w:pPr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Coordinating with Prop 1 feasibility report</w:t>
            </w:r>
          </w:p>
          <w:p w14:paraId="7D026670" w14:textId="162EDC8D" w:rsidR="0010001D" w:rsidRDefault="00D72B03" w:rsidP="6D514D5E">
            <w:pPr>
              <w:pStyle w:val="ListParagraph"/>
              <w:numPr>
                <w:ilvl w:val="1"/>
                <w:numId w:val="27"/>
              </w:numPr>
              <w:spacing w:before="60" w:after="60"/>
              <w:contextualSpacing w:val="0"/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</w:pPr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 xml:space="preserve">Addendum criteria and </w:t>
            </w:r>
            <w:proofErr w:type="spellStart"/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req’ts</w:t>
            </w:r>
            <w:proofErr w:type="spellEnd"/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 xml:space="preserve"> </w:t>
            </w:r>
            <w:r w:rsidR="006A3917"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–</w:t>
            </w:r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 xml:space="preserve"> </w:t>
            </w:r>
            <w:r w:rsidR="006A3917"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as of last meeting Denver was working on it, any decisions made?</w:t>
            </w:r>
          </w:p>
          <w:p w14:paraId="630EF6EF" w14:textId="3AB3CD67" w:rsidR="00A626FA" w:rsidRPr="00AD0B1D" w:rsidRDefault="00A626FA" w:rsidP="00AD0B1D">
            <w:pPr>
              <w:spacing w:before="60" w:after="60"/>
              <w:ind w:left="720"/>
              <w:rPr>
                <w:rFonts w:asciiTheme="minorHAnsi" w:hAnsiTheme="minorHAnsi" w:cstheme="minorHAnsi"/>
                <w:color w:val="414042"/>
                <w:szCs w:val="2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0D79C01C" w:rsidR="00C34591" w:rsidRPr="00501B83" w:rsidRDefault="00206BD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D25E8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65440693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1F38F25" w14:textId="2FC63578" w:rsidR="00C34591" w:rsidRPr="00AD0B1D" w:rsidRDefault="00C34591" w:rsidP="001B63EC">
            <w:pPr>
              <w:spacing w:before="60" w:after="60"/>
              <w:rPr>
                <w:rFonts w:asciiTheme="minorHAnsi" w:hAnsiTheme="minorHAnsi" w:cstheme="minorHAnsi"/>
                <w:color w:val="414042"/>
                <w:szCs w:val="2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07C7561C" w14:textId="604280B1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053F3795" w14:textId="4194EDA8" w:rsidR="00C34591" w:rsidRPr="00501B83" w:rsidRDefault="005D25E8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5B35A361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5B9F724" w14:textId="01D92050" w:rsidR="007817F8" w:rsidRPr="00513195" w:rsidRDefault="00E20317" w:rsidP="6D514D5E">
            <w:pPr>
              <w:numPr>
                <w:ilvl w:val="0"/>
                <w:numId w:val="27"/>
              </w:numPr>
              <w:spacing w:before="60" w:after="60"/>
              <w:rPr>
                <w:rStyle w:val="normaltextrun"/>
                <w:rFonts w:asciiTheme="minorHAnsi" w:eastAsia="Times New Roman" w:hAnsiTheme="minorHAnsi"/>
                <w:sz w:val="24"/>
                <w:szCs w:val="24"/>
              </w:rPr>
            </w:pPr>
            <w:r w:rsidRPr="6D514D5E">
              <w:rPr>
                <w:rFonts w:asciiTheme="minorHAnsi" w:eastAsia="Times New Roman" w:hAnsiTheme="minorHAnsi"/>
                <w:sz w:val="24"/>
                <w:szCs w:val="24"/>
              </w:rPr>
              <w:t>Technical Discussions</w:t>
            </w:r>
            <w:r w:rsidR="00B44475" w:rsidRPr="6D514D5E">
              <w:rPr>
                <w:rFonts w:asciiTheme="minorHAnsi" w:eastAsia="Times New Roman" w:hAnsiTheme="minorHAnsi"/>
                <w:sz w:val="24"/>
                <w:szCs w:val="24"/>
              </w:rPr>
              <w:t xml:space="preserve"> on </w:t>
            </w:r>
            <w:r w:rsidRPr="6D514D5E">
              <w:rPr>
                <w:rFonts w:asciiTheme="minorHAnsi" w:eastAsia="Times New Roman" w:hAnsiTheme="minorHAnsi"/>
                <w:sz w:val="24"/>
                <w:szCs w:val="24"/>
              </w:rPr>
              <w:t xml:space="preserve">Coordination and Potential </w:t>
            </w:r>
            <w:r w:rsidR="00B44475" w:rsidRPr="6D514D5E">
              <w:rPr>
                <w:rFonts w:asciiTheme="minorHAnsi" w:eastAsia="Times New Roman" w:hAnsiTheme="minorHAnsi"/>
                <w:sz w:val="24"/>
                <w:szCs w:val="24"/>
              </w:rPr>
              <w:t>Investment</w:t>
            </w:r>
          </w:p>
          <w:p w14:paraId="013B5AD5" w14:textId="10E3768C" w:rsidR="00EE0CE5" w:rsidRPr="00513195" w:rsidRDefault="006C0B85" w:rsidP="6D514D5E">
            <w:pPr>
              <w:pStyle w:val="ListParagraph"/>
              <w:numPr>
                <w:ilvl w:val="1"/>
                <w:numId w:val="27"/>
              </w:numPr>
              <w:spacing w:before="60" w:after="60"/>
              <w:contextualSpacing w:val="0"/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</w:pPr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Status Update</w:t>
            </w:r>
          </w:p>
          <w:p w14:paraId="005CEAD3" w14:textId="5B126E39" w:rsidR="002B265B" w:rsidRPr="00513195" w:rsidRDefault="002B265B" w:rsidP="6D514D5E">
            <w:pPr>
              <w:pStyle w:val="ListParagraph"/>
              <w:numPr>
                <w:ilvl w:val="2"/>
                <w:numId w:val="27"/>
              </w:numPr>
              <w:spacing w:before="60" w:after="60"/>
              <w:ind w:left="1500" w:hanging="270"/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</w:pPr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Progress</w:t>
            </w:r>
            <w:r w:rsidR="007C72B3"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/next steps</w:t>
            </w:r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 xml:space="preserve"> on Ops</w:t>
            </w:r>
          </w:p>
          <w:p w14:paraId="7C1B150B" w14:textId="20AB1799" w:rsidR="002B265B" w:rsidRDefault="002B265B" w:rsidP="6D514D5E">
            <w:pPr>
              <w:pStyle w:val="ListParagraph"/>
              <w:numPr>
                <w:ilvl w:val="2"/>
                <w:numId w:val="27"/>
              </w:numPr>
              <w:spacing w:before="60" w:after="60"/>
              <w:ind w:left="1500" w:hanging="270"/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</w:pPr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 xml:space="preserve">Next issue </w:t>
            </w:r>
            <w:r w:rsidR="007C72B3"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 xml:space="preserve">is </w:t>
            </w:r>
            <w:r w:rsidR="00513195"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Power</w:t>
            </w:r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, meeting</w:t>
            </w:r>
            <w:r w:rsidR="00270802"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 xml:space="preserve"> dates/attendees</w:t>
            </w:r>
            <w:r w:rsidR="00513195"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 xml:space="preserve"> being set</w:t>
            </w:r>
          </w:p>
          <w:p w14:paraId="5EB5057F" w14:textId="23BB9723" w:rsidR="003F1CE1" w:rsidRPr="00513195" w:rsidRDefault="003F1CE1" w:rsidP="6D514D5E">
            <w:pPr>
              <w:pStyle w:val="ListParagraph"/>
              <w:numPr>
                <w:ilvl w:val="2"/>
                <w:numId w:val="27"/>
              </w:numPr>
              <w:spacing w:before="60" w:after="60"/>
              <w:ind w:left="1500" w:hanging="270"/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</w:pPr>
            <w:r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Can Reclamation clarify timing and process for investment decision</w:t>
            </w:r>
            <w:r w:rsidR="00DB2F6D" w:rsidRPr="6D514D5E">
              <w:rPr>
                <w:rStyle w:val="normaltextrun"/>
                <w:rFonts w:asciiTheme="minorHAnsi" w:hAnsiTheme="minorHAnsi"/>
                <w:color w:val="414042"/>
                <w:sz w:val="22"/>
                <w:szCs w:val="22"/>
              </w:rPr>
              <w:t>?</w:t>
            </w:r>
          </w:p>
          <w:p w14:paraId="6E007D0B" w14:textId="4EB405C6" w:rsidR="00C34591" w:rsidRPr="004E57C7" w:rsidRDefault="00C34591" w:rsidP="00AD0B1D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hAnsiTheme="minorHAnsi" w:cstheme="minorHAnsi"/>
                <w:color w:val="414042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45D74D60" w:rsidR="00C34591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3C8632D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3D8743B9" w:rsidR="00C34591" w:rsidRPr="00501B83" w:rsidRDefault="00E63CA1" w:rsidP="6D514D5E">
            <w:pPr>
              <w:numPr>
                <w:ilvl w:val="0"/>
                <w:numId w:val="27"/>
              </w:numPr>
              <w:spacing w:before="60" w:after="60"/>
              <w:rPr>
                <w:rStyle w:val="Style2"/>
                <w:rFonts w:asciiTheme="minorHAnsi" w:eastAsia="Times New Roman" w:hAnsiTheme="minorHAnsi"/>
                <w:sz w:val="24"/>
                <w:szCs w:val="24"/>
              </w:rPr>
            </w:pPr>
            <w:r w:rsidRPr="6D514D5E">
              <w:rPr>
                <w:rFonts w:asciiTheme="minorHAnsi" w:eastAsia="Times New Roman" w:hAnsiTheme="minorHAnsi"/>
                <w:sz w:val="24"/>
                <w:szCs w:val="24"/>
              </w:rPr>
              <w:t>Review of Action Items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11C574A" w:rsidR="00C34591" w:rsidRPr="00501B83" w:rsidRDefault="00E63CA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BF578F" w:rsidRPr="00501B83" w14:paraId="1276A7DD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FBF0454" w14:textId="1F75C460" w:rsidR="00BF578F" w:rsidRPr="00501B83" w:rsidRDefault="00BF578F" w:rsidP="6D514D5E">
            <w:pPr>
              <w:numPr>
                <w:ilvl w:val="0"/>
                <w:numId w:val="27"/>
              </w:numPr>
              <w:spacing w:before="60" w:after="60"/>
              <w:rPr>
                <w:rFonts w:asciiTheme="minorHAnsi" w:eastAsia="Times New Roman" w:hAnsiTheme="minorHAnsi"/>
                <w:sz w:val="24"/>
                <w:szCs w:val="24"/>
              </w:rPr>
            </w:pPr>
            <w:r w:rsidRPr="6D514D5E">
              <w:rPr>
                <w:rFonts w:asciiTheme="minorHAnsi" w:eastAsia="Times New Roman" w:hAnsiTheme="minorHAnsi"/>
                <w:sz w:val="24"/>
                <w:szCs w:val="24"/>
              </w:rPr>
              <w:t xml:space="preserve">Next </w:t>
            </w:r>
            <w:r w:rsidR="006812C1" w:rsidRPr="6D514D5E">
              <w:rPr>
                <w:rFonts w:asciiTheme="minorHAnsi" w:eastAsia="Times New Roman" w:hAnsiTheme="minorHAnsi"/>
                <w:sz w:val="24"/>
                <w:szCs w:val="24"/>
              </w:rPr>
              <w:t>Steps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501B83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4DB3AE14" w:rsidR="00BF578F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min</w:t>
            </w: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306D9" w14:textId="77777777" w:rsidR="004578B3" w:rsidRDefault="004578B3" w:rsidP="009C4219">
      <w:r>
        <w:separator/>
      </w:r>
    </w:p>
  </w:endnote>
  <w:endnote w:type="continuationSeparator" w:id="0">
    <w:p w14:paraId="04F26AD9" w14:textId="77777777" w:rsidR="004578B3" w:rsidRDefault="004578B3" w:rsidP="009C4219">
      <w:r>
        <w:continuationSeparator/>
      </w:r>
    </w:p>
  </w:endnote>
  <w:endnote w:type="continuationNotice" w:id="1">
    <w:p w14:paraId="22E2E990" w14:textId="77777777" w:rsidR="004578B3" w:rsidRDefault="00457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4FFAA" w14:textId="77777777" w:rsidR="004578B3" w:rsidRDefault="004578B3" w:rsidP="009C4219">
      <w:r>
        <w:separator/>
      </w:r>
    </w:p>
  </w:footnote>
  <w:footnote w:type="continuationSeparator" w:id="0">
    <w:p w14:paraId="6368EDDE" w14:textId="77777777" w:rsidR="004578B3" w:rsidRDefault="004578B3" w:rsidP="009C4219">
      <w:r>
        <w:continuationSeparator/>
      </w:r>
    </w:p>
  </w:footnote>
  <w:footnote w:type="continuationNotice" w:id="1">
    <w:p w14:paraId="2C561513" w14:textId="77777777" w:rsidR="004578B3" w:rsidRDefault="00457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C50" w:rsidRPr="40CA8B4B">
      <w:rPr>
        <w:rFonts w:asciiTheme="minorHAnsi" w:eastAsiaTheme="majorEastAsia" w:hAnsiTheme="minorHAnsi"/>
        <w:b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3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4"/>
  </w:num>
  <w:num w:numId="23">
    <w:abstractNumId w:val="18"/>
  </w:num>
  <w:num w:numId="24">
    <w:abstractNumId w:val="6"/>
  </w:num>
  <w:num w:numId="25">
    <w:abstractNumId w:val="5"/>
  </w:num>
  <w:num w:numId="26">
    <w:abstractNumId w:val="26"/>
  </w:num>
  <w:num w:numId="2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4271"/>
    <w:rsid w:val="000077ED"/>
    <w:rsid w:val="000123AD"/>
    <w:rsid w:val="000208A0"/>
    <w:rsid w:val="0002445B"/>
    <w:rsid w:val="00025E3A"/>
    <w:rsid w:val="0002797D"/>
    <w:rsid w:val="00032995"/>
    <w:rsid w:val="00034FC3"/>
    <w:rsid w:val="00035139"/>
    <w:rsid w:val="00037F2A"/>
    <w:rsid w:val="0004329E"/>
    <w:rsid w:val="0004623B"/>
    <w:rsid w:val="00046368"/>
    <w:rsid w:val="00047203"/>
    <w:rsid w:val="000516C3"/>
    <w:rsid w:val="00054E8F"/>
    <w:rsid w:val="00055FC8"/>
    <w:rsid w:val="000602B5"/>
    <w:rsid w:val="000610B8"/>
    <w:rsid w:val="000619AC"/>
    <w:rsid w:val="000630BD"/>
    <w:rsid w:val="00066DA2"/>
    <w:rsid w:val="000679C6"/>
    <w:rsid w:val="00067CC2"/>
    <w:rsid w:val="00070D44"/>
    <w:rsid w:val="00071883"/>
    <w:rsid w:val="0007436E"/>
    <w:rsid w:val="00076614"/>
    <w:rsid w:val="00077F2D"/>
    <w:rsid w:val="00081CE7"/>
    <w:rsid w:val="00082C10"/>
    <w:rsid w:val="0008528A"/>
    <w:rsid w:val="00085453"/>
    <w:rsid w:val="00092752"/>
    <w:rsid w:val="00092A4A"/>
    <w:rsid w:val="00092F84"/>
    <w:rsid w:val="00095629"/>
    <w:rsid w:val="00097FE8"/>
    <w:rsid w:val="000A0834"/>
    <w:rsid w:val="000A0A16"/>
    <w:rsid w:val="000A32D4"/>
    <w:rsid w:val="000A391D"/>
    <w:rsid w:val="000B25FB"/>
    <w:rsid w:val="000B61D8"/>
    <w:rsid w:val="000B6ADD"/>
    <w:rsid w:val="000B7569"/>
    <w:rsid w:val="000B7A78"/>
    <w:rsid w:val="000C3DB2"/>
    <w:rsid w:val="000C3EFD"/>
    <w:rsid w:val="000C422B"/>
    <w:rsid w:val="000D2A6E"/>
    <w:rsid w:val="000D2C08"/>
    <w:rsid w:val="000D5593"/>
    <w:rsid w:val="000D5BDD"/>
    <w:rsid w:val="000D68FA"/>
    <w:rsid w:val="000E7AFF"/>
    <w:rsid w:val="000F2F2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10B5D"/>
    <w:rsid w:val="001111D3"/>
    <w:rsid w:val="00112328"/>
    <w:rsid w:val="00113650"/>
    <w:rsid w:val="001141CA"/>
    <w:rsid w:val="00116D18"/>
    <w:rsid w:val="00117B3D"/>
    <w:rsid w:val="00122DD4"/>
    <w:rsid w:val="001230C9"/>
    <w:rsid w:val="00126333"/>
    <w:rsid w:val="001334F5"/>
    <w:rsid w:val="00133CBD"/>
    <w:rsid w:val="001363E9"/>
    <w:rsid w:val="00140812"/>
    <w:rsid w:val="0014097E"/>
    <w:rsid w:val="0015007A"/>
    <w:rsid w:val="00152E74"/>
    <w:rsid w:val="0015384C"/>
    <w:rsid w:val="00155069"/>
    <w:rsid w:val="00160625"/>
    <w:rsid w:val="00162ED0"/>
    <w:rsid w:val="00167A54"/>
    <w:rsid w:val="00167FE8"/>
    <w:rsid w:val="00173468"/>
    <w:rsid w:val="0017699B"/>
    <w:rsid w:val="00180BC8"/>
    <w:rsid w:val="00181F5B"/>
    <w:rsid w:val="0018409A"/>
    <w:rsid w:val="00184587"/>
    <w:rsid w:val="00184BA7"/>
    <w:rsid w:val="00186E0E"/>
    <w:rsid w:val="0019108F"/>
    <w:rsid w:val="001918FC"/>
    <w:rsid w:val="0019542A"/>
    <w:rsid w:val="00195DA7"/>
    <w:rsid w:val="00196C7D"/>
    <w:rsid w:val="00197C40"/>
    <w:rsid w:val="001A07C1"/>
    <w:rsid w:val="001A12F0"/>
    <w:rsid w:val="001A1AAA"/>
    <w:rsid w:val="001A55AE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4B13"/>
    <w:rsid w:val="001C678D"/>
    <w:rsid w:val="001C751E"/>
    <w:rsid w:val="001C7C57"/>
    <w:rsid w:val="001D3E26"/>
    <w:rsid w:val="001E03D2"/>
    <w:rsid w:val="001E0A60"/>
    <w:rsid w:val="001E1B95"/>
    <w:rsid w:val="001E3420"/>
    <w:rsid w:val="001E5568"/>
    <w:rsid w:val="001E6095"/>
    <w:rsid w:val="001F1B8A"/>
    <w:rsid w:val="001F439A"/>
    <w:rsid w:val="001F4F58"/>
    <w:rsid w:val="001F7D70"/>
    <w:rsid w:val="002022E9"/>
    <w:rsid w:val="00203FCA"/>
    <w:rsid w:val="00204E7C"/>
    <w:rsid w:val="0020529A"/>
    <w:rsid w:val="00206BDD"/>
    <w:rsid w:val="00207310"/>
    <w:rsid w:val="00210974"/>
    <w:rsid w:val="00212268"/>
    <w:rsid w:val="002154FE"/>
    <w:rsid w:val="0022072E"/>
    <w:rsid w:val="00221A2D"/>
    <w:rsid w:val="00224FFA"/>
    <w:rsid w:val="00227D38"/>
    <w:rsid w:val="0024061B"/>
    <w:rsid w:val="00240E13"/>
    <w:rsid w:val="00242622"/>
    <w:rsid w:val="00243A49"/>
    <w:rsid w:val="00245E76"/>
    <w:rsid w:val="0025077E"/>
    <w:rsid w:val="002543FA"/>
    <w:rsid w:val="002548DC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200D"/>
    <w:rsid w:val="00273117"/>
    <w:rsid w:val="002740A8"/>
    <w:rsid w:val="002744A8"/>
    <w:rsid w:val="00282184"/>
    <w:rsid w:val="00282742"/>
    <w:rsid w:val="002865CC"/>
    <w:rsid w:val="002870D9"/>
    <w:rsid w:val="00294C3B"/>
    <w:rsid w:val="00295B57"/>
    <w:rsid w:val="00297E62"/>
    <w:rsid w:val="002A1D85"/>
    <w:rsid w:val="002A3ECC"/>
    <w:rsid w:val="002A6B6C"/>
    <w:rsid w:val="002B0A65"/>
    <w:rsid w:val="002B12D1"/>
    <w:rsid w:val="002B1EE2"/>
    <w:rsid w:val="002B265B"/>
    <w:rsid w:val="002B607C"/>
    <w:rsid w:val="002B73D9"/>
    <w:rsid w:val="002C06D3"/>
    <w:rsid w:val="002C42E3"/>
    <w:rsid w:val="002C5818"/>
    <w:rsid w:val="002C6CE0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1F2C"/>
    <w:rsid w:val="002F59D2"/>
    <w:rsid w:val="002F6BF5"/>
    <w:rsid w:val="002F6DD5"/>
    <w:rsid w:val="002F7FDF"/>
    <w:rsid w:val="00302D73"/>
    <w:rsid w:val="00303CC8"/>
    <w:rsid w:val="00306D00"/>
    <w:rsid w:val="00312754"/>
    <w:rsid w:val="003138BC"/>
    <w:rsid w:val="003169B8"/>
    <w:rsid w:val="00325F49"/>
    <w:rsid w:val="00330BF7"/>
    <w:rsid w:val="0033184C"/>
    <w:rsid w:val="00335C19"/>
    <w:rsid w:val="0034132E"/>
    <w:rsid w:val="003415DD"/>
    <w:rsid w:val="00343176"/>
    <w:rsid w:val="0034480B"/>
    <w:rsid w:val="00351DD5"/>
    <w:rsid w:val="00351F33"/>
    <w:rsid w:val="00353457"/>
    <w:rsid w:val="00355777"/>
    <w:rsid w:val="00360C89"/>
    <w:rsid w:val="00361E97"/>
    <w:rsid w:val="00362028"/>
    <w:rsid w:val="00367744"/>
    <w:rsid w:val="00371F96"/>
    <w:rsid w:val="0037483E"/>
    <w:rsid w:val="0037542B"/>
    <w:rsid w:val="00380300"/>
    <w:rsid w:val="003810F8"/>
    <w:rsid w:val="0038236F"/>
    <w:rsid w:val="003832D0"/>
    <w:rsid w:val="00383594"/>
    <w:rsid w:val="00392D56"/>
    <w:rsid w:val="00393E15"/>
    <w:rsid w:val="00393F67"/>
    <w:rsid w:val="00395AC4"/>
    <w:rsid w:val="003978CE"/>
    <w:rsid w:val="003A134B"/>
    <w:rsid w:val="003A2D65"/>
    <w:rsid w:val="003A5CC4"/>
    <w:rsid w:val="003A63D2"/>
    <w:rsid w:val="003B2A53"/>
    <w:rsid w:val="003B2F6F"/>
    <w:rsid w:val="003B511C"/>
    <w:rsid w:val="003C04E4"/>
    <w:rsid w:val="003C3016"/>
    <w:rsid w:val="003C62C1"/>
    <w:rsid w:val="003D4004"/>
    <w:rsid w:val="003D7134"/>
    <w:rsid w:val="003E0390"/>
    <w:rsid w:val="003E52A0"/>
    <w:rsid w:val="003E6C79"/>
    <w:rsid w:val="003F0B56"/>
    <w:rsid w:val="003F0D52"/>
    <w:rsid w:val="003F1CE1"/>
    <w:rsid w:val="003F3919"/>
    <w:rsid w:val="003F70C1"/>
    <w:rsid w:val="004003B1"/>
    <w:rsid w:val="004006A0"/>
    <w:rsid w:val="0040263F"/>
    <w:rsid w:val="0040299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468F"/>
    <w:rsid w:val="004254A6"/>
    <w:rsid w:val="00430A14"/>
    <w:rsid w:val="0043253A"/>
    <w:rsid w:val="00436F3C"/>
    <w:rsid w:val="0043798B"/>
    <w:rsid w:val="0044171D"/>
    <w:rsid w:val="0044392C"/>
    <w:rsid w:val="00451440"/>
    <w:rsid w:val="0045731B"/>
    <w:rsid w:val="004578B3"/>
    <w:rsid w:val="00465606"/>
    <w:rsid w:val="00470F05"/>
    <w:rsid w:val="00473DBE"/>
    <w:rsid w:val="00476068"/>
    <w:rsid w:val="00480CA6"/>
    <w:rsid w:val="00480D8C"/>
    <w:rsid w:val="0048282D"/>
    <w:rsid w:val="00482C08"/>
    <w:rsid w:val="00483377"/>
    <w:rsid w:val="00485F5E"/>
    <w:rsid w:val="00487062"/>
    <w:rsid w:val="00487B48"/>
    <w:rsid w:val="00490462"/>
    <w:rsid w:val="004909BD"/>
    <w:rsid w:val="00492193"/>
    <w:rsid w:val="004937A8"/>
    <w:rsid w:val="0049412A"/>
    <w:rsid w:val="00496FF3"/>
    <w:rsid w:val="00497F51"/>
    <w:rsid w:val="004A2897"/>
    <w:rsid w:val="004A3814"/>
    <w:rsid w:val="004A4198"/>
    <w:rsid w:val="004A698F"/>
    <w:rsid w:val="004A76BF"/>
    <w:rsid w:val="004B401A"/>
    <w:rsid w:val="004B64D6"/>
    <w:rsid w:val="004B66F8"/>
    <w:rsid w:val="004C3A08"/>
    <w:rsid w:val="004C7B39"/>
    <w:rsid w:val="004D7101"/>
    <w:rsid w:val="004E3EF8"/>
    <w:rsid w:val="004E57C7"/>
    <w:rsid w:val="004E65E3"/>
    <w:rsid w:val="004E6D15"/>
    <w:rsid w:val="004E6E53"/>
    <w:rsid w:val="004E7C89"/>
    <w:rsid w:val="004F40F4"/>
    <w:rsid w:val="00501B83"/>
    <w:rsid w:val="00511F20"/>
    <w:rsid w:val="00513195"/>
    <w:rsid w:val="00513A52"/>
    <w:rsid w:val="00513D68"/>
    <w:rsid w:val="005200FD"/>
    <w:rsid w:val="00520254"/>
    <w:rsid w:val="00523DE1"/>
    <w:rsid w:val="005311DB"/>
    <w:rsid w:val="0053584F"/>
    <w:rsid w:val="00535C02"/>
    <w:rsid w:val="00535F6F"/>
    <w:rsid w:val="0054423C"/>
    <w:rsid w:val="00552206"/>
    <w:rsid w:val="00552A1C"/>
    <w:rsid w:val="00552C4B"/>
    <w:rsid w:val="00553EAD"/>
    <w:rsid w:val="005547E7"/>
    <w:rsid w:val="00556422"/>
    <w:rsid w:val="005615A9"/>
    <w:rsid w:val="005617C4"/>
    <w:rsid w:val="00561D83"/>
    <w:rsid w:val="00564036"/>
    <w:rsid w:val="00565D69"/>
    <w:rsid w:val="005805EA"/>
    <w:rsid w:val="00580BA7"/>
    <w:rsid w:val="00582BC0"/>
    <w:rsid w:val="00590BE9"/>
    <w:rsid w:val="005913F5"/>
    <w:rsid w:val="00593FE5"/>
    <w:rsid w:val="0059454E"/>
    <w:rsid w:val="005A1C0E"/>
    <w:rsid w:val="005A3D83"/>
    <w:rsid w:val="005A5CCD"/>
    <w:rsid w:val="005A5F5B"/>
    <w:rsid w:val="005A7DFC"/>
    <w:rsid w:val="005B13B2"/>
    <w:rsid w:val="005B4811"/>
    <w:rsid w:val="005B521D"/>
    <w:rsid w:val="005B5696"/>
    <w:rsid w:val="005B64B8"/>
    <w:rsid w:val="005C031B"/>
    <w:rsid w:val="005C1D72"/>
    <w:rsid w:val="005C4203"/>
    <w:rsid w:val="005C525E"/>
    <w:rsid w:val="005C6263"/>
    <w:rsid w:val="005C6A63"/>
    <w:rsid w:val="005D00EF"/>
    <w:rsid w:val="005D130E"/>
    <w:rsid w:val="005D25E8"/>
    <w:rsid w:val="005D3776"/>
    <w:rsid w:val="005D428C"/>
    <w:rsid w:val="005D7756"/>
    <w:rsid w:val="005E0B15"/>
    <w:rsid w:val="005E601C"/>
    <w:rsid w:val="005F0997"/>
    <w:rsid w:val="005F3F32"/>
    <w:rsid w:val="005F4009"/>
    <w:rsid w:val="005F4DF3"/>
    <w:rsid w:val="005F547B"/>
    <w:rsid w:val="005F5B13"/>
    <w:rsid w:val="005F5B78"/>
    <w:rsid w:val="00602B08"/>
    <w:rsid w:val="00602FD7"/>
    <w:rsid w:val="00605764"/>
    <w:rsid w:val="006136E9"/>
    <w:rsid w:val="006212EA"/>
    <w:rsid w:val="00623569"/>
    <w:rsid w:val="00625CB7"/>
    <w:rsid w:val="00630AB6"/>
    <w:rsid w:val="00631413"/>
    <w:rsid w:val="006323FC"/>
    <w:rsid w:val="0063463E"/>
    <w:rsid w:val="00635769"/>
    <w:rsid w:val="006362A3"/>
    <w:rsid w:val="006366EE"/>
    <w:rsid w:val="00645606"/>
    <w:rsid w:val="006517C6"/>
    <w:rsid w:val="006523E6"/>
    <w:rsid w:val="006534E7"/>
    <w:rsid w:val="00653897"/>
    <w:rsid w:val="0065677B"/>
    <w:rsid w:val="00660E4C"/>
    <w:rsid w:val="006614D3"/>
    <w:rsid w:val="00663FD7"/>
    <w:rsid w:val="006674F2"/>
    <w:rsid w:val="00670293"/>
    <w:rsid w:val="00671662"/>
    <w:rsid w:val="006725F6"/>
    <w:rsid w:val="00673633"/>
    <w:rsid w:val="0067426B"/>
    <w:rsid w:val="0067743E"/>
    <w:rsid w:val="0067748F"/>
    <w:rsid w:val="006777B1"/>
    <w:rsid w:val="006812C1"/>
    <w:rsid w:val="00682EC5"/>
    <w:rsid w:val="00684C0C"/>
    <w:rsid w:val="00690547"/>
    <w:rsid w:val="0069154E"/>
    <w:rsid w:val="0069167E"/>
    <w:rsid w:val="006925B7"/>
    <w:rsid w:val="00692B33"/>
    <w:rsid w:val="00693724"/>
    <w:rsid w:val="006A1FDD"/>
    <w:rsid w:val="006A3640"/>
    <w:rsid w:val="006A3917"/>
    <w:rsid w:val="006A7B07"/>
    <w:rsid w:val="006A7C21"/>
    <w:rsid w:val="006A7F6B"/>
    <w:rsid w:val="006B05B7"/>
    <w:rsid w:val="006B0A16"/>
    <w:rsid w:val="006B20F2"/>
    <w:rsid w:val="006B46EF"/>
    <w:rsid w:val="006B496B"/>
    <w:rsid w:val="006B5618"/>
    <w:rsid w:val="006B5FB8"/>
    <w:rsid w:val="006B6E5C"/>
    <w:rsid w:val="006B7CCE"/>
    <w:rsid w:val="006C055A"/>
    <w:rsid w:val="006C0B85"/>
    <w:rsid w:val="006C1212"/>
    <w:rsid w:val="006C44E5"/>
    <w:rsid w:val="006C690C"/>
    <w:rsid w:val="006D684B"/>
    <w:rsid w:val="006E3B19"/>
    <w:rsid w:val="006E520E"/>
    <w:rsid w:val="006E6E92"/>
    <w:rsid w:val="006F02A9"/>
    <w:rsid w:val="006F0AA5"/>
    <w:rsid w:val="006F288A"/>
    <w:rsid w:val="006F6238"/>
    <w:rsid w:val="00703A1A"/>
    <w:rsid w:val="00704AA3"/>
    <w:rsid w:val="00711A63"/>
    <w:rsid w:val="00714D24"/>
    <w:rsid w:val="0071544E"/>
    <w:rsid w:val="00721FBA"/>
    <w:rsid w:val="00723032"/>
    <w:rsid w:val="007246C4"/>
    <w:rsid w:val="00724941"/>
    <w:rsid w:val="0072743F"/>
    <w:rsid w:val="00727C6E"/>
    <w:rsid w:val="00730705"/>
    <w:rsid w:val="007320F0"/>
    <w:rsid w:val="007335E0"/>
    <w:rsid w:val="00735FB8"/>
    <w:rsid w:val="007378BB"/>
    <w:rsid w:val="00743FF8"/>
    <w:rsid w:val="00747654"/>
    <w:rsid w:val="00751DA1"/>
    <w:rsid w:val="00752D55"/>
    <w:rsid w:val="0075682C"/>
    <w:rsid w:val="00757A91"/>
    <w:rsid w:val="00760669"/>
    <w:rsid w:val="00760ECB"/>
    <w:rsid w:val="0076157C"/>
    <w:rsid w:val="0076187B"/>
    <w:rsid w:val="00762F02"/>
    <w:rsid w:val="007679C9"/>
    <w:rsid w:val="00772284"/>
    <w:rsid w:val="007734AC"/>
    <w:rsid w:val="00774657"/>
    <w:rsid w:val="00775375"/>
    <w:rsid w:val="00780128"/>
    <w:rsid w:val="00780B75"/>
    <w:rsid w:val="007817F8"/>
    <w:rsid w:val="00785072"/>
    <w:rsid w:val="00787C86"/>
    <w:rsid w:val="00787D46"/>
    <w:rsid w:val="00792280"/>
    <w:rsid w:val="007929F1"/>
    <w:rsid w:val="007978AE"/>
    <w:rsid w:val="007A044B"/>
    <w:rsid w:val="007A10DF"/>
    <w:rsid w:val="007A1297"/>
    <w:rsid w:val="007A6501"/>
    <w:rsid w:val="007B0DEF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4B9E"/>
    <w:rsid w:val="007D5C17"/>
    <w:rsid w:val="007D6E64"/>
    <w:rsid w:val="007D6FE6"/>
    <w:rsid w:val="007D73BA"/>
    <w:rsid w:val="007E48D9"/>
    <w:rsid w:val="007E5F23"/>
    <w:rsid w:val="007E634A"/>
    <w:rsid w:val="007E75CD"/>
    <w:rsid w:val="007F003E"/>
    <w:rsid w:val="007F0DDD"/>
    <w:rsid w:val="007F2156"/>
    <w:rsid w:val="0080376A"/>
    <w:rsid w:val="00805313"/>
    <w:rsid w:val="00811F45"/>
    <w:rsid w:val="00812A27"/>
    <w:rsid w:val="008133EB"/>
    <w:rsid w:val="0081479E"/>
    <w:rsid w:val="00825798"/>
    <w:rsid w:val="00826C9B"/>
    <w:rsid w:val="00827E79"/>
    <w:rsid w:val="008300AC"/>
    <w:rsid w:val="00832606"/>
    <w:rsid w:val="0083350A"/>
    <w:rsid w:val="00833F01"/>
    <w:rsid w:val="00834C8B"/>
    <w:rsid w:val="0083786A"/>
    <w:rsid w:val="00841A13"/>
    <w:rsid w:val="008545F6"/>
    <w:rsid w:val="008641BB"/>
    <w:rsid w:val="00873370"/>
    <w:rsid w:val="00880810"/>
    <w:rsid w:val="008809E6"/>
    <w:rsid w:val="0088100C"/>
    <w:rsid w:val="00881780"/>
    <w:rsid w:val="008828B8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604C"/>
    <w:rsid w:val="008A68DC"/>
    <w:rsid w:val="008A6FAD"/>
    <w:rsid w:val="008B2B07"/>
    <w:rsid w:val="008C1919"/>
    <w:rsid w:val="008C2059"/>
    <w:rsid w:val="008C302C"/>
    <w:rsid w:val="008C6253"/>
    <w:rsid w:val="008D0246"/>
    <w:rsid w:val="008D17AF"/>
    <w:rsid w:val="008D20F4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527D"/>
    <w:rsid w:val="00906094"/>
    <w:rsid w:val="009066C3"/>
    <w:rsid w:val="00911263"/>
    <w:rsid w:val="0091515C"/>
    <w:rsid w:val="00922890"/>
    <w:rsid w:val="009265BA"/>
    <w:rsid w:val="009312B4"/>
    <w:rsid w:val="00936162"/>
    <w:rsid w:val="00936A4B"/>
    <w:rsid w:val="00936DDB"/>
    <w:rsid w:val="009406A2"/>
    <w:rsid w:val="00946169"/>
    <w:rsid w:val="009548D1"/>
    <w:rsid w:val="0096297A"/>
    <w:rsid w:val="00964170"/>
    <w:rsid w:val="00973243"/>
    <w:rsid w:val="00974742"/>
    <w:rsid w:val="00975212"/>
    <w:rsid w:val="009762A9"/>
    <w:rsid w:val="0098008D"/>
    <w:rsid w:val="00984103"/>
    <w:rsid w:val="009851FA"/>
    <w:rsid w:val="009858A4"/>
    <w:rsid w:val="00986144"/>
    <w:rsid w:val="00987E25"/>
    <w:rsid w:val="009929E7"/>
    <w:rsid w:val="009939D0"/>
    <w:rsid w:val="0099522A"/>
    <w:rsid w:val="009A3B18"/>
    <w:rsid w:val="009A5409"/>
    <w:rsid w:val="009B1683"/>
    <w:rsid w:val="009C1D96"/>
    <w:rsid w:val="009C4219"/>
    <w:rsid w:val="009C4333"/>
    <w:rsid w:val="009D01C7"/>
    <w:rsid w:val="009D1B09"/>
    <w:rsid w:val="009D280A"/>
    <w:rsid w:val="009D5211"/>
    <w:rsid w:val="009D5388"/>
    <w:rsid w:val="009E5B29"/>
    <w:rsid w:val="009E7410"/>
    <w:rsid w:val="009F080F"/>
    <w:rsid w:val="009F1291"/>
    <w:rsid w:val="009F1678"/>
    <w:rsid w:val="009F234D"/>
    <w:rsid w:val="009F32FF"/>
    <w:rsid w:val="009F3375"/>
    <w:rsid w:val="009F40EE"/>
    <w:rsid w:val="009F66B9"/>
    <w:rsid w:val="00A0072A"/>
    <w:rsid w:val="00A02516"/>
    <w:rsid w:val="00A03302"/>
    <w:rsid w:val="00A050AA"/>
    <w:rsid w:val="00A0528E"/>
    <w:rsid w:val="00A061B1"/>
    <w:rsid w:val="00A1048C"/>
    <w:rsid w:val="00A10967"/>
    <w:rsid w:val="00A10B6F"/>
    <w:rsid w:val="00A17866"/>
    <w:rsid w:val="00A22588"/>
    <w:rsid w:val="00A22A3A"/>
    <w:rsid w:val="00A36D26"/>
    <w:rsid w:val="00A371CA"/>
    <w:rsid w:val="00A42809"/>
    <w:rsid w:val="00A43317"/>
    <w:rsid w:val="00A45068"/>
    <w:rsid w:val="00A45141"/>
    <w:rsid w:val="00A50FE0"/>
    <w:rsid w:val="00A544C4"/>
    <w:rsid w:val="00A55315"/>
    <w:rsid w:val="00A564F8"/>
    <w:rsid w:val="00A60D03"/>
    <w:rsid w:val="00A6254B"/>
    <w:rsid w:val="00A626FA"/>
    <w:rsid w:val="00A6667D"/>
    <w:rsid w:val="00A674EB"/>
    <w:rsid w:val="00A70943"/>
    <w:rsid w:val="00A71256"/>
    <w:rsid w:val="00A72D0D"/>
    <w:rsid w:val="00A744B5"/>
    <w:rsid w:val="00A74836"/>
    <w:rsid w:val="00A7771E"/>
    <w:rsid w:val="00A778DC"/>
    <w:rsid w:val="00A77AA2"/>
    <w:rsid w:val="00A80355"/>
    <w:rsid w:val="00AA5225"/>
    <w:rsid w:val="00AA5624"/>
    <w:rsid w:val="00AA68ED"/>
    <w:rsid w:val="00AB1E87"/>
    <w:rsid w:val="00AB23CB"/>
    <w:rsid w:val="00AB2770"/>
    <w:rsid w:val="00AB3283"/>
    <w:rsid w:val="00AB44A1"/>
    <w:rsid w:val="00AB6C4C"/>
    <w:rsid w:val="00AB76F2"/>
    <w:rsid w:val="00AC234E"/>
    <w:rsid w:val="00AC2570"/>
    <w:rsid w:val="00AC5373"/>
    <w:rsid w:val="00AC7C1A"/>
    <w:rsid w:val="00AD0B1D"/>
    <w:rsid w:val="00AD22EC"/>
    <w:rsid w:val="00AE033B"/>
    <w:rsid w:val="00AE1C7C"/>
    <w:rsid w:val="00AE2453"/>
    <w:rsid w:val="00AE2948"/>
    <w:rsid w:val="00AE3CF7"/>
    <w:rsid w:val="00AE4F56"/>
    <w:rsid w:val="00AF1892"/>
    <w:rsid w:val="00AF2A38"/>
    <w:rsid w:val="00AF4A24"/>
    <w:rsid w:val="00AF5D9F"/>
    <w:rsid w:val="00AF783F"/>
    <w:rsid w:val="00B008DB"/>
    <w:rsid w:val="00B0580B"/>
    <w:rsid w:val="00B106AF"/>
    <w:rsid w:val="00B1451B"/>
    <w:rsid w:val="00B158FF"/>
    <w:rsid w:val="00B176F6"/>
    <w:rsid w:val="00B21270"/>
    <w:rsid w:val="00B21DE8"/>
    <w:rsid w:val="00B300EB"/>
    <w:rsid w:val="00B353A1"/>
    <w:rsid w:val="00B37C1A"/>
    <w:rsid w:val="00B37C58"/>
    <w:rsid w:val="00B40E47"/>
    <w:rsid w:val="00B41BAB"/>
    <w:rsid w:val="00B44475"/>
    <w:rsid w:val="00B47F62"/>
    <w:rsid w:val="00B50280"/>
    <w:rsid w:val="00B54F77"/>
    <w:rsid w:val="00B5737B"/>
    <w:rsid w:val="00B57EBA"/>
    <w:rsid w:val="00B63B17"/>
    <w:rsid w:val="00B66D6C"/>
    <w:rsid w:val="00B70446"/>
    <w:rsid w:val="00B711DF"/>
    <w:rsid w:val="00B72B60"/>
    <w:rsid w:val="00B73436"/>
    <w:rsid w:val="00B74314"/>
    <w:rsid w:val="00B8129D"/>
    <w:rsid w:val="00B8149C"/>
    <w:rsid w:val="00B81CC3"/>
    <w:rsid w:val="00B81EEF"/>
    <w:rsid w:val="00B84BFE"/>
    <w:rsid w:val="00B87E16"/>
    <w:rsid w:val="00B9402A"/>
    <w:rsid w:val="00B94435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5D2"/>
    <w:rsid w:val="00BE01AE"/>
    <w:rsid w:val="00BE0208"/>
    <w:rsid w:val="00BE3E4C"/>
    <w:rsid w:val="00BE4BF1"/>
    <w:rsid w:val="00BE5598"/>
    <w:rsid w:val="00BE59BE"/>
    <w:rsid w:val="00BF02FC"/>
    <w:rsid w:val="00BF565E"/>
    <w:rsid w:val="00BF578F"/>
    <w:rsid w:val="00C0031F"/>
    <w:rsid w:val="00C00FB1"/>
    <w:rsid w:val="00C03712"/>
    <w:rsid w:val="00C07C7B"/>
    <w:rsid w:val="00C1049B"/>
    <w:rsid w:val="00C10BA8"/>
    <w:rsid w:val="00C17C04"/>
    <w:rsid w:val="00C20FFD"/>
    <w:rsid w:val="00C243A0"/>
    <w:rsid w:val="00C25EDD"/>
    <w:rsid w:val="00C266D5"/>
    <w:rsid w:val="00C26B1B"/>
    <w:rsid w:val="00C279F7"/>
    <w:rsid w:val="00C34591"/>
    <w:rsid w:val="00C37B45"/>
    <w:rsid w:val="00C403ED"/>
    <w:rsid w:val="00C44ECA"/>
    <w:rsid w:val="00C47BE4"/>
    <w:rsid w:val="00C5476B"/>
    <w:rsid w:val="00C55624"/>
    <w:rsid w:val="00C56C6C"/>
    <w:rsid w:val="00C6409B"/>
    <w:rsid w:val="00C70D3F"/>
    <w:rsid w:val="00C74D70"/>
    <w:rsid w:val="00C75B5E"/>
    <w:rsid w:val="00C7682E"/>
    <w:rsid w:val="00C81A6B"/>
    <w:rsid w:val="00C81C80"/>
    <w:rsid w:val="00C85986"/>
    <w:rsid w:val="00C86892"/>
    <w:rsid w:val="00C87F3A"/>
    <w:rsid w:val="00C94535"/>
    <w:rsid w:val="00C94AEA"/>
    <w:rsid w:val="00CA18F6"/>
    <w:rsid w:val="00CA27F2"/>
    <w:rsid w:val="00CA39AA"/>
    <w:rsid w:val="00CA529A"/>
    <w:rsid w:val="00CA7B4B"/>
    <w:rsid w:val="00CB1383"/>
    <w:rsid w:val="00CB1862"/>
    <w:rsid w:val="00CB6170"/>
    <w:rsid w:val="00CB7204"/>
    <w:rsid w:val="00CC0075"/>
    <w:rsid w:val="00CC0B9D"/>
    <w:rsid w:val="00CC20D9"/>
    <w:rsid w:val="00CC23A6"/>
    <w:rsid w:val="00CC33EB"/>
    <w:rsid w:val="00CC465D"/>
    <w:rsid w:val="00CC6878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D0369F"/>
    <w:rsid w:val="00D03AE5"/>
    <w:rsid w:val="00D05B2A"/>
    <w:rsid w:val="00D10B4D"/>
    <w:rsid w:val="00D1238C"/>
    <w:rsid w:val="00D12AF8"/>
    <w:rsid w:val="00D15C6B"/>
    <w:rsid w:val="00D17DC5"/>
    <w:rsid w:val="00D20F53"/>
    <w:rsid w:val="00D21664"/>
    <w:rsid w:val="00D23471"/>
    <w:rsid w:val="00D24A0A"/>
    <w:rsid w:val="00D30237"/>
    <w:rsid w:val="00D3611A"/>
    <w:rsid w:val="00D37782"/>
    <w:rsid w:val="00D41203"/>
    <w:rsid w:val="00D43442"/>
    <w:rsid w:val="00D52495"/>
    <w:rsid w:val="00D56A92"/>
    <w:rsid w:val="00D60071"/>
    <w:rsid w:val="00D613DF"/>
    <w:rsid w:val="00D65B01"/>
    <w:rsid w:val="00D66CFC"/>
    <w:rsid w:val="00D67D24"/>
    <w:rsid w:val="00D67E0E"/>
    <w:rsid w:val="00D67F97"/>
    <w:rsid w:val="00D7072D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470D"/>
    <w:rsid w:val="00DA6A34"/>
    <w:rsid w:val="00DB2F6D"/>
    <w:rsid w:val="00DB45A6"/>
    <w:rsid w:val="00DC2BC0"/>
    <w:rsid w:val="00DC33E6"/>
    <w:rsid w:val="00DC4507"/>
    <w:rsid w:val="00DC48DC"/>
    <w:rsid w:val="00DC736A"/>
    <w:rsid w:val="00DD6768"/>
    <w:rsid w:val="00DD6F3E"/>
    <w:rsid w:val="00DE10BE"/>
    <w:rsid w:val="00DE1C98"/>
    <w:rsid w:val="00DE362F"/>
    <w:rsid w:val="00DE4E45"/>
    <w:rsid w:val="00DE69CE"/>
    <w:rsid w:val="00DE7797"/>
    <w:rsid w:val="00DF10C0"/>
    <w:rsid w:val="00DF5C53"/>
    <w:rsid w:val="00DF6F19"/>
    <w:rsid w:val="00E0112F"/>
    <w:rsid w:val="00E0133E"/>
    <w:rsid w:val="00E01397"/>
    <w:rsid w:val="00E03835"/>
    <w:rsid w:val="00E07A11"/>
    <w:rsid w:val="00E11DE2"/>
    <w:rsid w:val="00E129B5"/>
    <w:rsid w:val="00E16082"/>
    <w:rsid w:val="00E20317"/>
    <w:rsid w:val="00E20875"/>
    <w:rsid w:val="00E23496"/>
    <w:rsid w:val="00E27EF5"/>
    <w:rsid w:val="00E32368"/>
    <w:rsid w:val="00E33F63"/>
    <w:rsid w:val="00E40558"/>
    <w:rsid w:val="00E461D6"/>
    <w:rsid w:val="00E47116"/>
    <w:rsid w:val="00E4753B"/>
    <w:rsid w:val="00E50E43"/>
    <w:rsid w:val="00E51CE6"/>
    <w:rsid w:val="00E55DBD"/>
    <w:rsid w:val="00E6372B"/>
    <w:rsid w:val="00E63CA1"/>
    <w:rsid w:val="00E65A63"/>
    <w:rsid w:val="00E67B1B"/>
    <w:rsid w:val="00E70DAA"/>
    <w:rsid w:val="00E80BC4"/>
    <w:rsid w:val="00E831F9"/>
    <w:rsid w:val="00E83B75"/>
    <w:rsid w:val="00E83C95"/>
    <w:rsid w:val="00E86080"/>
    <w:rsid w:val="00E91F60"/>
    <w:rsid w:val="00E9332D"/>
    <w:rsid w:val="00E94FA1"/>
    <w:rsid w:val="00E97788"/>
    <w:rsid w:val="00EA24AB"/>
    <w:rsid w:val="00EA3496"/>
    <w:rsid w:val="00EA51B4"/>
    <w:rsid w:val="00EA51E5"/>
    <w:rsid w:val="00EA5A12"/>
    <w:rsid w:val="00EA6C18"/>
    <w:rsid w:val="00EA7B38"/>
    <w:rsid w:val="00EB00DA"/>
    <w:rsid w:val="00EB4408"/>
    <w:rsid w:val="00EB44E0"/>
    <w:rsid w:val="00EB47A7"/>
    <w:rsid w:val="00EB5341"/>
    <w:rsid w:val="00EC0076"/>
    <w:rsid w:val="00EC4BD2"/>
    <w:rsid w:val="00EC4D5F"/>
    <w:rsid w:val="00ED59CB"/>
    <w:rsid w:val="00ED62CA"/>
    <w:rsid w:val="00EE0CE5"/>
    <w:rsid w:val="00EE117C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55A8"/>
    <w:rsid w:val="00F01B9D"/>
    <w:rsid w:val="00F01DF3"/>
    <w:rsid w:val="00F02840"/>
    <w:rsid w:val="00F05EEA"/>
    <w:rsid w:val="00F07B59"/>
    <w:rsid w:val="00F138A2"/>
    <w:rsid w:val="00F14F84"/>
    <w:rsid w:val="00F23DB1"/>
    <w:rsid w:val="00F35DBB"/>
    <w:rsid w:val="00F37B2C"/>
    <w:rsid w:val="00F40BF2"/>
    <w:rsid w:val="00F44219"/>
    <w:rsid w:val="00F44DBD"/>
    <w:rsid w:val="00F45DC8"/>
    <w:rsid w:val="00F60F47"/>
    <w:rsid w:val="00F66FA8"/>
    <w:rsid w:val="00F73CBF"/>
    <w:rsid w:val="00F744F9"/>
    <w:rsid w:val="00F806FA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C0133"/>
    <w:rsid w:val="00FC0208"/>
    <w:rsid w:val="00FC30F9"/>
    <w:rsid w:val="00FD0D07"/>
    <w:rsid w:val="00FD39AF"/>
    <w:rsid w:val="00FD6BEB"/>
    <w:rsid w:val="00FD7CB0"/>
    <w:rsid w:val="00FE0A69"/>
    <w:rsid w:val="00FE1606"/>
    <w:rsid w:val="00FE1E4E"/>
    <w:rsid w:val="00FE243A"/>
    <w:rsid w:val="00FF2A52"/>
    <w:rsid w:val="00FF72D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AE5230"/>
    <w:rsid w:val="6935EB3B"/>
    <w:rsid w:val="6967D610"/>
    <w:rsid w:val="6ACEC343"/>
    <w:rsid w:val="6D514D5E"/>
    <w:rsid w:val="6F149633"/>
    <w:rsid w:val="6F49559A"/>
    <w:rsid w:val="7000F6BE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AF7D0A"/>
  <w15:docId w15:val="{496C6271-4363-45AD-9BB3-7325831A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B5295"/>
    <w:rsid w:val="004C3D05"/>
    <w:rsid w:val="004F0B53"/>
    <w:rsid w:val="005066EE"/>
    <w:rsid w:val="00575B39"/>
    <w:rsid w:val="005803AE"/>
    <w:rsid w:val="006122E2"/>
    <w:rsid w:val="00655CCD"/>
    <w:rsid w:val="006B5DF7"/>
    <w:rsid w:val="00706A53"/>
    <w:rsid w:val="007B50E9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3CEB"/>
    <w:rsid w:val="00B7162A"/>
    <w:rsid w:val="00B947C7"/>
    <w:rsid w:val="00BA0DEF"/>
    <w:rsid w:val="00BF187D"/>
    <w:rsid w:val="00C1688D"/>
    <w:rsid w:val="00CE07E4"/>
    <w:rsid w:val="00D33701"/>
    <w:rsid w:val="00E6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D05"/>
    <w:rPr>
      <w:color w:val="808080"/>
    </w:rPr>
  </w:style>
  <w:style w:type="paragraph" w:customStyle="1" w:styleId="6347C9FAD07A46EAB4C91E0634C0CFAB">
    <w:name w:val="6347C9FAD07A46EAB4C91E0634C0CFAB"/>
    <w:rsid w:val="008A3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W2DYDCZSR3KP-599401305-19031</_dlc_DocId>
    <_dlc_DocIdUrl xmlns="d9320a93-a9f0-4135-97e0-380ac3311a04">
      <Url>https://sitesreservoirproject.sharepoint.com/EnvPlanning/_layouts/15/DocIdRedir.aspx?ID=W2DYDCZSR3KP-599401305-19031</Url>
      <Description>W2DYDCZSR3KP-599401305-19031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d9320a93-a9f0-4135-97e0-380ac3311a0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43acefe-e267-473a-9fc7-bd70402e1e8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4AAB51-92BF-404D-943C-3CF5C8449155}"/>
</file>

<file path=customXml/itemProps3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2716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2</cp:revision>
  <cp:lastPrinted>2020-05-15T19:43:00Z</cp:lastPrinted>
  <dcterms:created xsi:type="dcterms:W3CDTF">2021-01-25T19:00:00Z</dcterms:created>
  <dcterms:modified xsi:type="dcterms:W3CDTF">2021-01-25T19:00:00Z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0f97b333-5967-4791-b163-28df155ecdaf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ComplianceAssetId">
    <vt:lpwstr/>
  </property>
  <property fmtid="{D5CDD505-2E9C-101B-9397-08002B2CF9AE}" pid="19" name="SharedWithUsers">
    <vt:lpwstr/>
  </property>
</Properties>
</file>